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296E" w:rsidRPr="00927C47" w:rsidRDefault="002B296E" w:rsidP="00927C47">
      <w:pPr>
        <w:tabs>
          <w:tab w:val="left" w:pos="5250"/>
        </w:tabs>
        <w:spacing w:after="0"/>
        <w:rPr>
          <w:rFonts w:ascii="Times New Roman" w:hAnsi="Times New Roman" w:cs="Times New Roman"/>
          <w:b/>
          <w:bCs/>
          <w:sz w:val="24"/>
          <w:szCs w:val="24"/>
        </w:rPr>
      </w:pPr>
    </w:p>
    <w:p w:rsidR="002B296E" w:rsidRPr="002B296E" w:rsidRDefault="002B296E" w:rsidP="002B296E">
      <w:pPr>
        <w:tabs>
          <w:tab w:val="left" w:pos="3140"/>
        </w:tabs>
        <w:spacing w:after="0"/>
        <w:rPr>
          <w:rFonts w:ascii="Times New Roman" w:hAnsi="Times New Roman" w:cs="Times New Roman"/>
          <w:b/>
          <w:bCs/>
          <w:sz w:val="24"/>
          <w:szCs w:val="24"/>
        </w:rPr>
      </w:pPr>
      <w:r w:rsidRPr="002B296E">
        <w:rPr>
          <w:rFonts w:ascii="Times New Roman" w:hAnsi="Times New Roman" w:cs="Times New Roman"/>
          <w:b/>
          <w:bCs/>
          <w:sz w:val="24"/>
          <w:szCs w:val="24"/>
        </w:rPr>
        <w:t xml:space="preserve">                                                                                                                                                                                                                        </w:t>
      </w:r>
    </w:p>
    <w:p w:rsidR="003164CF" w:rsidRPr="002B296E" w:rsidRDefault="003164CF" w:rsidP="003164CF">
      <w:pPr>
        <w:rPr>
          <w:rFonts w:ascii="Times New Roman" w:hAnsi="Times New Roman" w:cs="Times New Roman"/>
          <w:sz w:val="24"/>
          <w:szCs w:val="24"/>
        </w:rPr>
      </w:pPr>
      <w:bookmarkStart w:id="0" w:name="_GoBack"/>
      <w:bookmarkEnd w:id="0"/>
    </w:p>
    <w:p w:rsidR="002B296E" w:rsidRDefault="002B296E" w:rsidP="002B296E">
      <w:pPr>
        <w:spacing w:after="0"/>
        <w:jc w:val="center"/>
        <w:rPr>
          <w:rFonts w:ascii="Times New Roman" w:eastAsia="Calibri" w:hAnsi="Times New Roman" w:cs="Times New Roman"/>
          <w:b/>
        </w:rPr>
      </w:pPr>
      <w:r w:rsidRPr="003164CF">
        <w:rPr>
          <w:rFonts w:ascii="Times New Roman" w:eastAsia="Calibri" w:hAnsi="Times New Roman" w:cs="Times New Roman"/>
          <w:b/>
        </w:rPr>
        <w:t>ПОЯСНИТЕЛЬНАЯ ЗАПИСКА</w:t>
      </w:r>
    </w:p>
    <w:p w:rsidR="003164CF" w:rsidRPr="003164CF" w:rsidRDefault="003164CF" w:rsidP="002B296E">
      <w:pPr>
        <w:spacing w:after="0"/>
        <w:jc w:val="center"/>
        <w:rPr>
          <w:rFonts w:ascii="Times New Roman" w:eastAsia="Calibri" w:hAnsi="Times New Roman" w:cs="Times New Roman"/>
          <w:b/>
        </w:rPr>
      </w:pPr>
    </w:p>
    <w:p w:rsidR="003164CF" w:rsidRDefault="002B296E" w:rsidP="003164CF">
      <w:pPr>
        <w:spacing w:after="0" w:line="240" w:lineRule="auto"/>
        <w:ind w:firstLine="720"/>
        <w:rPr>
          <w:rFonts w:ascii="Times New Roman" w:eastAsia="Times New Roman" w:hAnsi="Times New Roman" w:cs="Times New Roman"/>
          <w:color w:val="000000"/>
          <w:lang w:eastAsia="ru-RU"/>
        </w:rPr>
      </w:pPr>
      <w:r w:rsidRPr="002B296E">
        <w:rPr>
          <w:rFonts w:ascii="Times New Roman" w:eastAsia="Times New Roman" w:hAnsi="Times New Roman" w:cs="Times New Roman"/>
          <w:color w:val="000000"/>
          <w:lang w:eastAsia="ru-RU"/>
        </w:rPr>
        <w:t>Рабочая программа по</w:t>
      </w:r>
      <w:r>
        <w:rPr>
          <w:rFonts w:ascii="Times New Roman" w:eastAsia="Times New Roman" w:hAnsi="Times New Roman" w:cs="Times New Roman"/>
          <w:color w:val="000000"/>
          <w:lang w:eastAsia="ru-RU"/>
        </w:rPr>
        <w:t xml:space="preserve"> изобразительному искусству</w:t>
      </w:r>
      <w:r w:rsidRPr="002B296E">
        <w:rPr>
          <w:rFonts w:ascii="Times New Roman" w:eastAsia="Times New Roman" w:hAnsi="Times New Roman" w:cs="Times New Roman"/>
          <w:color w:val="000000"/>
          <w:lang w:eastAsia="ru-RU"/>
        </w:rPr>
        <w:t xml:space="preserve"> разработана:</w:t>
      </w:r>
    </w:p>
    <w:p w:rsidR="002B296E" w:rsidRPr="002B296E" w:rsidRDefault="002B296E" w:rsidP="003164CF">
      <w:pPr>
        <w:spacing w:after="0" w:line="240" w:lineRule="auto"/>
        <w:rPr>
          <w:rFonts w:ascii="Times New Roman" w:eastAsia="Times New Roman" w:hAnsi="Times New Roman" w:cs="Times New Roman"/>
          <w:color w:val="000000"/>
          <w:lang w:eastAsia="ru-RU"/>
        </w:rPr>
      </w:pPr>
      <w:r w:rsidRPr="002B296E">
        <w:rPr>
          <w:rFonts w:ascii="Times New Roman" w:eastAsia="Times New Roman" w:hAnsi="Times New Roman" w:cs="Times New Roman"/>
          <w:color w:val="000000"/>
          <w:lang w:eastAsia="ru-RU"/>
        </w:rPr>
        <w:t>-</w:t>
      </w:r>
      <w:r w:rsidR="003164CF">
        <w:rPr>
          <w:rFonts w:ascii="Times New Roman" w:eastAsia="Times New Roman" w:hAnsi="Times New Roman" w:cs="Times New Roman"/>
          <w:color w:val="000000"/>
          <w:lang w:eastAsia="ru-RU"/>
        </w:rPr>
        <w:t xml:space="preserve"> </w:t>
      </w:r>
      <w:r w:rsidRPr="002B296E">
        <w:rPr>
          <w:rFonts w:ascii="Times New Roman" w:eastAsia="Times New Roman" w:hAnsi="Times New Roman" w:cs="Times New Roman"/>
          <w:color w:val="000000"/>
          <w:lang w:eastAsia="ru-RU"/>
        </w:rPr>
        <w:t>на основе Федерального государ</w:t>
      </w:r>
      <w:r w:rsidRPr="002B296E">
        <w:rPr>
          <w:rFonts w:ascii="Times New Roman" w:eastAsia="Times New Roman" w:hAnsi="Times New Roman" w:cs="Times New Roman"/>
          <w:color w:val="000000"/>
          <w:lang w:eastAsia="ru-RU"/>
        </w:rPr>
        <w:softHyphen/>
        <w:t>ственного образовательного стандарта</w:t>
      </w:r>
      <w:r w:rsidR="0013505D">
        <w:rPr>
          <w:rFonts w:ascii="Times New Roman" w:eastAsia="Times New Roman" w:hAnsi="Times New Roman" w:cs="Times New Roman"/>
          <w:color w:val="000000"/>
          <w:lang w:eastAsia="ru-RU"/>
        </w:rPr>
        <w:t xml:space="preserve"> начального общего обра</w:t>
      </w:r>
      <w:r w:rsidR="0013505D">
        <w:rPr>
          <w:rFonts w:ascii="Times New Roman" w:eastAsia="Times New Roman" w:hAnsi="Times New Roman" w:cs="Times New Roman"/>
          <w:color w:val="000000"/>
          <w:lang w:eastAsia="ru-RU"/>
        </w:rPr>
        <w:softHyphen/>
        <w:t>зования</w:t>
      </w:r>
      <w:proofErr w:type="gramStart"/>
      <w:r w:rsidR="0013505D">
        <w:rPr>
          <w:rFonts w:ascii="Times New Roman" w:eastAsia="Times New Roman" w:hAnsi="Times New Roman" w:cs="Times New Roman"/>
          <w:color w:val="000000"/>
          <w:lang w:eastAsia="ru-RU"/>
        </w:rPr>
        <w:t xml:space="preserve"> ;</w:t>
      </w:r>
      <w:proofErr w:type="gramEnd"/>
    </w:p>
    <w:p w:rsidR="003164CF" w:rsidRDefault="002B296E" w:rsidP="003164C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003164CF">
        <w:rPr>
          <w:rFonts w:ascii="Times New Roman" w:eastAsia="Times New Roman" w:hAnsi="Times New Roman" w:cs="Times New Roman"/>
          <w:color w:val="000000"/>
          <w:lang w:eastAsia="ru-RU"/>
        </w:rPr>
        <w:t xml:space="preserve"> </w:t>
      </w:r>
      <w:r>
        <w:rPr>
          <w:rFonts w:ascii="Times New Roman" w:eastAsia="Times New Roman" w:hAnsi="Times New Roman" w:cs="Times New Roman"/>
          <w:color w:val="000000"/>
          <w:lang w:eastAsia="ru-RU"/>
        </w:rPr>
        <w:t>к</w:t>
      </w:r>
      <w:r w:rsidRPr="002B296E">
        <w:rPr>
          <w:rFonts w:ascii="Times New Roman" w:eastAsia="Times New Roman" w:hAnsi="Times New Roman" w:cs="Times New Roman"/>
          <w:color w:val="000000"/>
          <w:lang w:eastAsia="ru-RU"/>
        </w:rPr>
        <w:t>онцепции духовно-нравственного развития и воспи</w:t>
      </w:r>
      <w:r w:rsidRPr="002B296E">
        <w:rPr>
          <w:rFonts w:ascii="Times New Roman" w:eastAsia="Times New Roman" w:hAnsi="Times New Roman" w:cs="Times New Roman"/>
          <w:color w:val="000000"/>
          <w:lang w:eastAsia="ru-RU"/>
        </w:rPr>
        <w:softHyphen/>
        <w:t>тания личности гражданина России, планируемых результатов начального общего образования;</w:t>
      </w:r>
    </w:p>
    <w:p w:rsidR="002B296E" w:rsidRDefault="002B296E" w:rsidP="003164CF">
      <w:pPr>
        <w:spacing w:after="0" w:line="240" w:lineRule="auto"/>
        <w:rPr>
          <w:rFonts w:ascii="Times New Roman" w:eastAsia="Times New Roman" w:hAnsi="Times New Roman" w:cs="Times New Roman"/>
          <w:color w:val="000000"/>
          <w:lang w:eastAsia="ru-RU"/>
        </w:rPr>
      </w:pPr>
      <w:r w:rsidRPr="002B296E">
        <w:rPr>
          <w:rFonts w:ascii="Times New Roman" w:eastAsia="Times New Roman" w:hAnsi="Times New Roman" w:cs="Times New Roman"/>
          <w:color w:val="000000"/>
          <w:lang w:eastAsia="ru-RU"/>
        </w:rPr>
        <w:t>-</w:t>
      </w:r>
      <w:r w:rsidR="003164CF">
        <w:rPr>
          <w:rFonts w:ascii="Times New Roman" w:eastAsia="Times New Roman" w:hAnsi="Times New Roman" w:cs="Times New Roman"/>
          <w:color w:val="000000"/>
          <w:lang w:eastAsia="ru-RU"/>
        </w:rPr>
        <w:t xml:space="preserve"> </w:t>
      </w:r>
      <w:r w:rsidRPr="002B296E">
        <w:rPr>
          <w:rFonts w:ascii="Times New Roman" w:eastAsia="Times New Roman" w:hAnsi="Times New Roman" w:cs="Times New Roman"/>
          <w:color w:val="000000"/>
          <w:lang w:eastAsia="ru-RU"/>
        </w:rPr>
        <w:t xml:space="preserve">программы Министерства образования РФ: Начальное общее образование; </w:t>
      </w:r>
    </w:p>
    <w:p w:rsidR="002B296E" w:rsidRPr="002B296E" w:rsidRDefault="002B296E" w:rsidP="003164C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003164CF">
        <w:rPr>
          <w:rFonts w:ascii="Times New Roman" w:eastAsia="Times New Roman" w:hAnsi="Times New Roman" w:cs="Times New Roman"/>
          <w:color w:val="000000"/>
          <w:lang w:eastAsia="ru-RU"/>
        </w:rPr>
        <w:t xml:space="preserve"> </w:t>
      </w:r>
      <w:r w:rsidRPr="002B296E">
        <w:rPr>
          <w:rFonts w:ascii="Times New Roman" w:eastAsia="Times New Roman" w:hAnsi="Times New Roman" w:cs="Times New Roman"/>
          <w:color w:val="000000"/>
          <w:lang w:eastAsia="ru-RU"/>
        </w:rPr>
        <w:t xml:space="preserve">авторской программы </w:t>
      </w:r>
      <w:proofErr w:type="spellStart"/>
      <w:r w:rsidRPr="002B296E">
        <w:rPr>
          <w:rFonts w:ascii="Times New Roman" w:eastAsia="Times New Roman" w:hAnsi="Times New Roman" w:cs="Times New Roman"/>
          <w:color w:val="000000"/>
          <w:lang w:eastAsia="ru-RU"/>
        </w:rPr>
        <w:t>Неменская</w:t>
      </w:r>
      <w:proofErr w:type="spellEnd"/>
      <w:r w:rsidRPr="002B296E">
        <w:rPr>
          <w:rFonts w:ascii="Times New Roman" w:eastAsia="Times New Roman" w:hAnsi="Times New Roman" w:cs="Times New Roman"/>
          <w:color w:val="000000"/>
          <w:lang w:eastAsia="ru-RU"/>
        </w:rPr>
        <w:t xml:space="preserve"> Л.А., </w:t>
      </w:r>
      <w:proofErr w:type="spellStart"/>
      <w:r w:rsidRPr="002B296E">
        <w:rPr>
          <w:rFonts w:ascii="Times New Roman" w:eastAsia="Times New Roman" w:hAnsi="Times New Roman" w:cs="Times New Roman"/>
          <w:color w:val="000000"/>
          <w:lang w:eastAsia="ru-RU"/>
        </w:rPr>
        <w:t>Коротеева</w:t>
      </w:r>
      <w:proofErr w:type="spellEnd"/>
      <w:r w:rsidRPr="002B296E">
        <w:rPr>
          <w:rFonts w:ascii="Times New Roman" w:eastAsia="Times New Roman" w:hAnsi="Times New Roman" w:cs="Times New Roman"/>
          <w:color w:val="000000"/>
          <w:lang w:eastAsia="ru-RU"/>
        </w:rPr>
        <w:t xml:space="preserve"> Е.И., Горяева Н.А. (под редакцией </w:t>
      </w:r>
      <w:proofErr w:type="spellStart"/>
      <w:r w:rsidRPr="002B296E">
        <w:rPr>
          <w:rFonts w:ascii="Times New Roman" w:eastAsia="Times New Roman" w:hAnsi="Times New Roman" w:cs="Times New Roman"/>
          <w:color w:val="000000"/>
          <w:lang w:eastAsia="ru-RU"/>
        </w:rPr>
        <w:t>Неменского</w:t>
      </w:r>
      <w:proofErr w:type="spellEnd"/>
      <w:r w:rsidRPr="002B296E">
        <w:rPr>
          <w:rFonts w:ascii="Times New Roman" w:eastAsia="Times New Roman" w:hAnsi="Times New Roman" w:cs="Times New Roman"/>
          <w:color w:val="000000"/>
          <w:lang w:eastAsia="ru-RU"/>
        </w:rPr>
        <w:t xml:space="preserve"> Б.М.)   УМК «Школа России»     </w:t>
      </w:r>
      <w:proofErr w:type="spellStart"/>
      <w:r w:rsidRPr="002B296E">
        <w:rPr>
          <w:rFonts w:ascii="Times New Roman" w:eastAsia="Times New Roman" w:hAnsi="Times New Roman" w:cs="Times New Roman"/>
          <w:color w:val="000000"/>
          <w:lang w:eastAsia="ru-RU"/>
        </w:rPr>
        <w:t>Москв</w:t>
      </w:r>
      <w:proofErr w:type="gramStart"/>
      <w:r w:rsidRPr="002B296E">
        <w:rPr>
          <w:rFonts w:ascii="Times New Roman" w:eastAsia="Times New Roman" w:hAnsi="Times New Roman" w:cs="Times New Roman"/>
          <w:color w:val="000000"/>
          <w:lang w:eastAsia="ru-RU"/>
        </w:rPr>
        <w:t>а«</w:t>
      </w:r>
      <w:proofErr w:type="gramEnd"/>
      <w:r w:rsidRPr="002B296E">
        <w:rPr>
          <w:rFonts w:ascii="Times New Roman" w:eastAsia="Times New Roman" w:hAnsi="Times New Roman" w:cs="Times New Roman"/>
          <w:color w:val="000000"/>
          <w:lang w:eastAsia="ru-RU"/>
        </w:rPr>
        <w:t>Просвещение</w:t>
      </w:r>
      <w:proofErr w:type="spellEnd"/>
      <w:r w:rsidRPr="002B296E">
        <w:rPr>
          <w:rFonts w:ascii="Times New Roman" w:eastAsia="Times New Roman" w:hAnsi="Times New Roman" w:cs="Times New Roman"/>
          <w:color w:val="000000"/>
          <w:lang w:eastAsia="ru-RU"/>
        </w:rPr>
        <w:t>» 2011</w:t>
      </w:r>
      <w:r>
        <w:rPr>
          <w:rFonts w:ascii="Times New Roman" w:eastAsia="Times New Roman" w:hAnsi="Times New Roman" w:cs="Times New Roman"/>
          <w:color w:val="000000"/>
          <w:lang w:eastAsia="ru-RU"/>
        </w:rPr>
        <w:t>;</w:t>
      </w:r>
    </w:p>
    <w:p w:rsidR="002B296E" w:rsidRPr="002B296E" w:rsidRDefault="002B296E" w:rsidP="003164CF">
      <w:pPr>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w:t>
      </w:r>
      <w:r w:rsidRPr="002B296E">
        <w:rPr>
          <w:rFonts w:ascii="Times New Roman" w:eastAsia="Times New Roman" w:hAnsi="Times New Roman" w:cs="Times New Roman"/>
          <w:color w:val="000000"/>
          <w:lang w:eastAsia="ru-RU"/>
        </w:rPr>
        <w:t xml:space="preserve">примерной программы   федерального государственного образовательного стандарта общего начального образования (приказ </w:t>
      </w:r>
      <w:proofErr w:type="spellStart"/>
      <w:r w:rsidRPr="002B296E">
        <w:rPr>
          <w:rFonts w:ascii="Times New Roman" w:eastAsia="Times New Roman" w:hAnsi="Times New Roman" w:cs="Times New Roman"/>
          <w:color w:val="000000"/>
          <w:lang w:eastAsia="ru-RU"/>
        </w:rPr>
        <w:t>Минобрнауки</w:t>
      </w:r>
      <w:proofErr w:type="spellEnd"/>
      <w:r w:rsidRPr="002B296E">
        <w:rPr>
          <w:rFonts w:ascii="Times New Roman" w:eastAsia="Times New Roman" w:hAnsi="Times New Roman" w:cs="Times New Roman"/>
          <w:color w:val="000000"/>
          <w:lang w:eastAsia="ru-RU"/>
        </w:rPr>
        <w:t xml:space="preserve"> РФ № 373 от 6 октября 2009г)</w:t>
      </w:r>
    </w:p>
    <w:p w:rsidR="002B296E" w:rsidRPr="002B296E" w:rsidRDefault="002B296E" w:rsidP="002B296E">
      <w:pPr>
        <w:spacing w:after="0" w:line="240" w:lineRule="auto"/>
        <w:rPr>
          <w:rFonts w:ascii="Times New Roman" w:eastAsia="Calibri" w:hAnsi="Times New Roman" w:cs="Times New Roman"/>
          <w:b/>
        </w:rPr>
      </w:pPr>
    </w:p>
    <w:p w:rsidR="002B296E" w:rsidRPr="002B296E" w:rsidRDefault="002B296E" w:rsidP="002B296E">
      <w:pPr>
        <w:spacing w:after="0" w:line="240" w:lineRule="auto"/>
        <w:rPr>
          <w:rFonts w:ascii="Times New Roman" w:eastAsia="Calibri" w:hAnsi="Times New Roman" w:cs="Times New Roman"/>
          <w:b/>
          <w:sz w:val="24"/>
          <w:szCs w:val="24"/>
        </w:rPr>
      </w:pPr>
      <w:r w:rsidRPr="002B296E">
        <w:rPr>
          <w:rFonts w:ascii="Times New Roman" w:eastAsia="Calibri" w:hAnsi="Times New Roman" w:cs="Times New Roman"/>
          <w:b/>
          <w:sz w:val="24"/>
          <w:szCs w:val="24"/>
        </w:rPr>
        <w:t>Место предмета в  учебном плане:</w:t>
      </w:r>
    </w:p>
    <w:p w:rsidR="002B296E" w:rsidRPr="002B296E" w:rsidRDefault="002B296E" w:rsidP="002B296E">
      <w:pPr>
        <w:spacing w:after="0" w:line="240" w:lineRule="auto"/>
        <w:rPr>
          <w:rFonts w:ascii="Calibri" w:eastAsia="Calibri" w:hAnsi="Calibri" w:cs="Times New Roman"/>
        </w:rPr>
      </w:pPr>
      <w:r w:rsidRPr="002B296E">
        <w:rPr>
          <w:rFonts w:ascii="Times New Roman" w:eastAsia="Calibri" w:hAnsi="Times New Roman" w:cs="Times New Roman"/>
        </w:rPr>
        <w:t>В учебном плане  на изучение курса «</w:t>
      </w:r>
      <w:r w:rsidR="00881A20">
        <w:rPr>
          <w:rFonts w:ascii="Times New Roman" w:eastAsia="Calibri" w:hAnsi="Times New Roman" w:cs="Times New Roman"/>
        </w:rPr>
        <w:t>И</w:t>
      </w:r>
      <w:r>
        <w:rPr>
          <w:rFonts w:ascii="Times New Roman" w:eastAsia="Calibri" w:hAnsi="Times New Roman" w:cs="Times New Roman"/>
        </w:rPr>
        <w:t>зобразительное искусство</w:t>
      </w:r>
      <w:r w:rsidRPr="002B296E">
        <w:rPr>
          <w:rFonts w:ascii="Times New Roman" w:eastAsia="Calibri" w:hAnsi="Times New Roman" w:cs="Times New Roman"/>
        </w:rPr>
        <w:t>» в</w:t>
      </w:r>
      <w:r w:rsidR="004603D1">
        <w:rPr>
          <w:rFonts w:ascii="Times New Roman" w:eastAsia="Calibri" w:hAnsi="Times New Roman" w:cs="Times New Roman"/>
        </w:rPr>
        <w:t>о</w:t>
      </w:r>
      <w:r w:rsidR="003B4C6E">
        <w:rPr>
          <w:rFonts w:ascii="Times New Roman" w:eastAsia="Calibri" w:hAnsi="Times New Roman" w:cs="Times New Roman"/>
        </w:rPr>
        <w:t xml:space="preserve"> </w:t>
      </w:r>
      <w:r w:rsidR="004603D1">
        <w:rPr>
          <w:rFonts w:ascii="Times New Roman" w:eastAsia="Calibri" w:hAnsi="Times New Roman" w:cs="Times New Roman"/>
        </w:rPr>
        <w:t>2</w:t>
      </w:r>
      <w:r w:rsidRPr="002B296E">
        <w:rPr>
          <w:rFonts w:ascii="Times New Roman" w:eastAsia="Calibri" w:hAnsi="Times New Roman" w:cs="Times New Roman"/>
        </w:rPr>
        <w:t xml:space="preserve"> классе отводится </w:t>
      </w:r>
      <w:r>
        <w:rPr>
          <w:rFonts w:ascii="Times New Roman" w:eastAsia="Calibri" w:hAnsi="Times New Roman" w:cs="Times New Roman"/>
        </w:rPr>
        <w:t>1</w:t>
      </w:r>
      <w:r w:rsidRPr="002B296E">
        <w:rPr>
          <w:rFonts w:ascii="Times New Roman" w:eastAsia="Calibri" w:hAnsi="Times New Roman" w:cs="Times New Roman"/>
        </w:rPr>
        <w:t xml:space="preserve"> час в неделю, всего </w:t>
      </w:r>
      <w:r>
        <w:rPr>
          <w:rFonts w:ascii="Times New Roman" w:eastAsia="Calibri" w:hAnsi="Times New Roman" w:cs="Times New Roman"/>
        </w:rPr>
        <w:t>34</w:t>
      </w:r>
      <w:r w:rsidR="004603D1">
        <w:rPr>
          <w:rFonts w:ascii="Times New Roman" w:eastAsia="Calibri" w:hAnsi="Times New Roman" w:cs="Times New Roman"/>
        </w:rPr>
        <w:t xml:space="preserve"> </w:t>
      </w:r>
      <w:r w:rsidRPr="002B296E">
        <w:rPr>
          <w:rFonts w:ascii="Times New Roman" w:eastAsia="Calibri" w:hAnsi="Times New Roman" w:cs="Times New Roman"/>
        </w:rPr>
        <w:t>ч</w:t>
      </w:r>
      <w:r w:rsidR="004603D1">
        <w:rPr>
          <w:rFonts w:ascii="Times New Roman" w:eastAsia="Calibri" w:hAnsi="Times New Roman" w:cs="Times New Roman"/>
        </w:rPr>
        <w:t>аса</w:t>
      </w:r>
      <w:r w:rsidRPr="002B296E">
        <w:rPr>
          <w:rFonts w:ascii="Times New Roman" w:eastAsia="Calibri" w:hAnsi="Times New Roman" w:cs="Times New Roman"/>
        </w:rPr>
        <w:t xml:space="preserve"> в год.</w:t>
      </w:r>
    </w:p>
    <w:p w:rsidR="002B296E" w:rsidRPr="002B296E" w:rsidRDefault="002B296E" w:rsidP="002B296E">
      <w:pPr>
        <w:spacing w:after="0"/>
        <w:jc w:val="center"/>
        <w:rPr>
          <w:rFonts w:ascii="Times New Roman" w:eastAsia="Calibri" w:hAnsi="Times New Roman" w:cs="Times New Roman"/>
          <w:b/>
          <w:color w:val="00B050"/>
        </w:rPr>
      </w:pPr>
    </w:p>
    <w:p w:rsidR="002B296E" w:rsidRPr="002B296E" w:rsidRDefault="002B296E" w:rsidP="002B296E">
      <w:pPr>
        <w:jc w:val="both"/>
        <w:rPr>
          <w:rFonts w:ascii="Times New Roman" w:eastAsia="Calibri" w:hAnsi="Times New Roman" w:cs="Times New Roman"/>
          <w:b/>
          <w:i/>
          <w:sz w:val="24"/>
          <w:szCs w:val="24"/>
        </w:rPr>
      </w:pPr>
      <w:r w:rsidRPr="002B296E">
        <w:rPr>
          <w:rFonts w:ascii="Times New Roman" w:eastAsia="Calibri" w:hAnsi="Times New Roman" w:cs="Times New Roman"/>
          <w:b/>
          <w:bCs/>
          <w:sz w:val="24"/>
          <w:szCs w:val="24"/>
        </w:rPr>
        <w:t>Цели курса:</w:t>
      </w:r>
    </w:p>
    <w:p w:rsidR="002B296E" w:rsidRPr="002B296E" w:rsidRDefault="002B296E" w:rsidP="002B296E">
      <w:pPr>
        <w:spacing w:after="0" w:line="240" w:lineRule="auto"/>
        <w:jc w:val="both"/>
        <w:rPr>
          <w:rFonts w:ascii="Times New Roman" w:eastAsia="Calibri" w:hAnsi="Times New Roman" w:cs="Times New Roman"/>
          <w:bCs/>
        </w:rPr>
      </w:pPr>
      <w:r w:rsidRPr="002B296E">
        <w:rPr>
          <w:rFonts w:ascii="Times New Roman" w:eastAsia="Calibri" w:hAnsi="Times New Roman" w:cs="Times New Roman"/>
          <w:bCs/>
        </w:rPr>
        <w:t xml:space="preserve">Изучение </w:t>
      </w:r>
      <w:r>
        <w:rPr>
          <w:rFonts w:ascii="Times New Roman" w:eastAsia="Calibri" w:hAnsi="Times New Roman" w:cs="Times New Roman"/>
          <w:bCs/>
        </w:rPr>
        <w:t>изобразительного искусства</w:t>
      </w:r>
      <w:r w:rsidRPr="002B296E">
        <w:rPr>
          <w:rFonts w:ascii="Times New Roman" w:eastAsia="Calibri" w:hAnsi="Times New Roman" w:cs="Times New Roman"/>
          <w:bCs/>
        </w:rPr>
        <w:t xml:space="preserve"> в образовательных учреждениях направлено на достижение следующих целей:</w:t>
      </w:r>
    </w:p>
    <w:p w:rsidR="002B296E" w:rsidRPr="003164CF" w:rsidRDefault="002B296E" w:rsidP="003164CF">
      <w:pPr>
        <w:pStyle w:val="a3"/>
        <w:numPr>
          <w:ilvl w:val="0"/>
          <w:numId w:val="24"/>
        </w:numPr>
        <w:shd w:val="clear" w:color="auto" w:fill="FFFFFF"/>
        <w:autoSpaceDE w:val="0"/>
        <w:autoSpaceDN w:val="0"/>
        <w:adjustRightInd w:val="0"/>
        <w:ind w:left="284" w:hanging="284"/>
        <w:jc w:val="both"/>
        <w:rPr>
          <w:rFonts w:ascii="Arial" w:hAnsi="Arial" w:cs="Arial"/>
        </w:rPr>
      </w:pPr>
      <w:r w:rsidRPr="003164CF">
        <w:t xml:space="preserve">формирование художественной культуры учащихся как неотъемлемой части культуры духовной, т. е. культуры миро отношений, выработанных поколениями. Эти ценности как высшие ценности человеческой цивилизации, накапливаемые искусством, должны быть средством очеловечения, формирования нравственно-эстетической отзывчивости на </w:t>
      </w:r>
      <w:proofErr w:type="gramStart"/>
      <w:r w:rsidRPr="003164CF">
        <w:t>прекрасное</w:t>
      </w:r>
      <w:proofErr w:type="gramEnd"/>
      <w:r w:rsidRPr="003164CF">
        <w:t xml:space="preserve"> и безобразное в жизни и искусств</w:t>
      </w:r>
      <w:r w:rsidR="003164CF">
        <w:t>е, т. е. зоркости души ребенка.</w:t>
      </w:r>
    </w:p>
    <w:p w:rsidR="002B296E" w:rsidRPr="002B296E" w:rsidRDefault="002B296E" w:rsidP="002B296E">
      <w:pPr>
        <w:spacing w:after="0"/>
        <w:jc w:val="both"/>
        <w:rPr>
          <w:rFonts w:ascii="Times New Roman" w:eastAsia="Calibri" w:hAnsi="Times New Roman" w:cs="Times New Roman"/>
          <w:b/>
          <w:bCs/>
        </w:rPr>
      </w:pPr>
    </w:p>
    <w:p w:rsidR="002B296E" w:rsidRPr="002B296E" w:rsidRDefault="002B296E" w:rsidP="002B296E">
      <w:pPr>
        <w:spacing w:after="0" w:line="240" w:lineRule="auto"/>
        <w:jc w:val="both"/>
        <w:rPr>
          <w:rFonts w:ascii="Times New Roman" w:eastAsia="Calibri" w:hAnsi="Times New Roman" w:cs="Times New Roman"/>
          <w:b/>
          <w:bCs/>
          <w:sz w:val="24"/>
          <w:szCs w:val="24"/>
        </w:rPr>
      </w:pPr>
      <w:r w:rsidRPr="002B296E">
        <w:rPr>
          <w:rFonts w:ascii="Times New Roman" w:eastAsia="Calibri" w:hAnsi="Times New Roman" w:cs="Times New Roman"/>
          <w:b/>
          <w:bCs/>
          <w:sz w:val="24"/>
          <w:szCs w:val="24"/>
        </w:rPr>
        <w:t>Задачи курса:</w:t>
      </w:r>
    </w:p>
    <w:p w:rsidR="002B296E" w:rsidRPr="002B296E" w:rsidRDefault="002B296E" w:rsidP="002B296E">
      <w:pPr>
        <w:spacing w:after="0" w:line="240" w:lineRule="auto"/>
        <w:jc w:val="both"/>
        <w:rPr>
          <w:rFonts w:ascii="Times New Roman" w:eastAsia="Calibri" w:hAnsi="Times New Roman" w:cs="Times New Roman"/>
          <w:b/>
          <w:bCs/>
          <w:sz w:val="24"/>
          <w:szCs w:val="24"/>
        </w:rPr>
      </w:pPr>
    </w:p>
    <w:p w:rsidR="003D3EA6" w:rsidRPr="003D3EA6" w:rsidRDefault="003D3EA6" w:rsidP="003164CF">
      <w:pPr>
        <w:numPr>
          <w:ilvl w:val="0"/>
          <w:numId w:val="1"/>
        </w:numPr>
        <w:shd w:val="clear" w:color="auto" w:fill="FFFFFF"/>
        <w:autoSpaceDE w:val="0"/>
        <w:autoSpaceDN w:val="0"/>
        <w:adjustRightInd w:val="0"/>
        <w:spacing w:after="0" w:line="240" w:lineRule="auto"/>
        <w:ind w:left="284" w:hanging="284"/>
        <w:contextualSpacing/>
        <w:jc w:val="both"/>
        <w:rPr>
          <w:rFonts w:ascii="Times New Roman" w:eastAsia="Times New Roman" w:hAnsi="Times New Roman" w:cs="Times New Roman"/>
          <w:lang w:eastAsia="ru-RU"/>
        </w:rPr>
      </w:pPr>
      <w:r w:rsidRPr="003D3EA6">
        <w:rPr>
          <w:rFonts w:ascii="Times New Roman" w:eastAsia="Times New Roman" w:hAnsi="Times New Roman" w:cs="Times New Roman"/>
          <w:lang w:eastAsia="ru-RU"/>
        </w:rPr>
        <w:t>воспитание устойчивого интереса к изобразительному творчеству; уважения к культуре и искусству разных народов, обогащение нравственных качеств, способности проявления себя в искусстве и формирование художественных и эстетических предпочтений;</w:t>
      </w:r>
    </w:p>
    <w:p w:rsidR="003D3EA6" w:rsidRPr="003D3EA6" w:rsidRDefault="003D3EA6" w:rsidP="003164CF">
      <w:pPr>
        <w:numPr>
          <w:ilvl w:val="0"/>
          <w:numId w:val="1"/>
        </w:numPr>
        <w:shd w:val="clear" w:color="auto" w:fill="FFFFFF"/>
        <w:autoSpaceDE w:val="0"/>
        <w:autoSpaceDN w:val="0"/>
        <w:adjustRightInd w:val="0"/>
        <w:spacing w:after="0" w:line="240" w:lineRule="auto"/>
        <w:ind w:left="284" w:hanging="284"/>
        <w:contextualSpacing/>
        <w:jc w:val="both"/>
        <w:rPr>
          <w:rFonts w:ascii="Times New Roman" w:eastAsia="Times New Roman" w:hAnsi="Times New Roman" w:cs="Times New Roman"/>
          <w:lang w:eastAsia="ru-RU"/>
        </w:rPr>
      </w:pPr>
      <w:r w:rsidRPr="003D3EA6">
        <w:rPr>
          <w:rFonts w:ascii="Times New Roman" w:eastAsia="Times New Roman" w:hAnsi="Times New Roman" w:cs="Times New Roman"/>
          <w:lang w:eastAsia="ru-RU"/>
        </w:rPr>
        <w:t>развитие творческого потенциала ребенка в условиях активизации воображения и фантазии, способности к эмоционально-чувственному восприятию окружающего мира природы и произведений разных видов искусства; развитие желания привносить в окружающую действительность красоту; навыков сотрудничества в художественной деятельности;</w:t>
      </w:r>
    </w:p>
    <w:p w:rsidR="003D3EA6" w:rsidRPr="003D3EA6" w:rsidRDefault="003D3EA6" w:rsidP="003164CF">
      <w:pPr>
        <w:numPr>
          <w:ilvl w:val="0"/>
          <w:numId w:val="1"/>
        </w:numPr>
        <w:shd w:val="clear" w:color="auto" w:fill="FFFFFF"/>
        <w:autoSpaceDE w:val="0"/>
        <w:autoSpaceDN w:val="0"/>
        <w:adjustRightInd w:val="0"/>
        <w:spacing w:after="0" w:line="240" w:lineRule="auto"/>
        <w:ind w:left="284" w:hanging="284"/>
        <w:contextualSpacing/>
        <w:jc w:val="both"/>
        <w:rPr>
          <w:rFonts w:ascii="Times New Roman" w:eastAsia="Times New Roman" w:hAnsi="Times New Roman" w:cs="Times New Roman"/>
          <w:lang w:eastAsia="ru-RU"/>
        </w:rPr>
      </w:pPr>
      <w:r w:rsidRPr="003D3EA6">
        <w:rPr>
          <w:rFonts w:ascii="Times New Roman" w:eastAsia="Times New Roman" w:hAnsi="Times New Roman" w:cs="Times New Roman"/>
          <w:lang w:eastAsia="ru-RU"/>
        </w:rPr>
        <w:t>освоение разных видов пластических искусств: живописи, графики, декоративно-прикладного искусства, архитектуры и дизайна;</w:t>
      </w:r>
    </w:p>
    <w:p w:rsidR="003D3EA6" w:rsidRPr="003D3EA6" w:rsidRDefault="003D3EA6" w:rsidP="003164CF">
      <w:pPr>
        <w:numPr>
          <w:ilvl w:val="0"/>
          <w:numId w:val="1"/>
        </w:numPr>
        <w:shd w:val="clear" w:color="auto" w:fill="FFFFFF"/>
        <w:autoSpaceDE w:val="0"/>
        <w:autoSpaceDN w:val="0"/>
        <w:adjustRightInd w:val="0"/>
        <w:spacing w:after="0" w:line="240" w:lineRule="auto"/>
        <w:ind w:left="284" w:hanging="284"/>
        <w:contextualSpacing/>
        <w:jc w:val="both"/>
        <w:rPr>
          <w:rFonts w:ascii="Times New Roman" w:eastAsia="Times New Roman" w:hAnsi="Times New Roman" w:cs="Times New Roman"/>
          <w:lang w:eastAsia="ru-RU"/>
        </w:rPr>
      </w:pPr>
      <w:r w:rsidRPr="003D3EA6">
        <w:rPr>
          <w:rFonts w:ascii="Times New Roman" w:eastAsia="Times New Roman" w:hAnsi="Times New Roman" w:cs="Times New Roman"/>
          <w:lang w:eastAsia="ru-RU"/>
        </w:rPr>
        <w:t>овладение выразительными средствами изобразительного искусства, языком графической грамоты и разными художественными материалами с опорой на возрастные интересы и предпочтения детей, их желания выразить в своем творчестве свои представления об окружающем мире;</w:t>
      </w:r>
    </w:p>
    <w:p w:rsidR="00CD2BB5" w:rsidRPr="00F259DD" w:rsidRDefault="003D3EA6" w:rsidP="003164CF">
      <w:pPr>
        <w:numPr>
          <w:ilvl w:val="0"/>
          <w:numId w:val="1"/>
        </w:numPr>
        <w:shd w:val="clear" w:color="auto" w:fill="FFFFFF"/>
        <w:autoSpaceDE w:val="0"/>
        <w:autoSpaceDN w:val="0"/>
        <w:adjustRightInd w:val="0"/>
        <w:spacing w:after="0" w:line="240" w:lineRule="auto"/>
        <w:ind w:left="284" w:hanging="284"/>
        <w:contextualSpacing/>
        <w:jc w:val="both"/>
        <w:rPr>
          <w:rFonts w:ascii="Times New Roman" w:eastAsia="Times New Roman" w:hAnsi="Times New Roman" w:cs="Times New Roman"/>
          <w:lang w:eastAsia="ru-RU"/>
        </w:rPr>
      </w:pPr>
      <w:r w:rsidRPr="003D3EA6">
        <w:rPr>
          <w:rFonts w:ascii="Times New Roman" w:eastAsia="Times New Roman" w:hAnsi="Times New Roman" w:cs="Times New Roman"/>
          <w:lang w:eastAsia="ru-RU"/>
        </w:rPr>
        <w:t>развитие опыта художественного восприятия произведений искусства</w:t>
      </w:r>
      <w:proofErr w:type="gramStart"/>
      <w:r w:rsidRPr="003D3EA6">
        <w:rPr>
          <w:rFonts w:ascii="Times New Roman" w:eastAsia="Times New Roman" w:hAnsi="Times New Roman" w:cs="Times New Roman"/>
          <w:lang w:eastAsia="ru-RU"/>
        </w:rPr>
        <w:t>.</w:t>
      </w:r>
      <w:r w:rsidR="00CD2BB5" w:rsidRPr="00F259DD">
        <w:rPr>
          <w:rFonts w:ascii="Times New Roman" w:eastAsia="Times New Roman" w:hAnsi="Times New Roman" w:cs="Times New Roman"/>
          <w:lang w:eastAsia="ru-RU"/>
        </w:rPr>
        <w:t>;</w:t>
      </w:r>
      <w:proofErr w:type="gramEnd"/>
    </w:p>
    <w:p w:rsidR="002B296E" w:rsidRPr="002B296E" w:rsidRDefault="002B296E" w:rsidP="003164CF">
      <w:pPr>
        <w:spacing w:after="0"/>
        <w:ind w:left="284" w:hanging="284"/>
        <w:jc w:val="both"/>
        <w:rPr>
          <w:rFonts w:ascii="Times New Roman" w:eastAsia="Calibri" w:hAnsi="Times New Roman" w:cs="Times New Roman"/>
          <w:bCs/>
        </w:rPr>
      </w:pPr>
    </w:p>
    <w:p w:rsidR="002B296E" w:rsidRPr="002B296E" w:rsidRDefault="002B296E" w:rsidP="003164CF">
      <w:pPr>
        <w:spacing w:after="0" w:line="240" w:lineRule="auto"/>
        <w:ind w:left="284" w:hanging="284"/>
        <w:rPr>
          <w:rFonts w:ascii="Times New Roman" w:eastAsia="Calibri" w:hAnsi="Times New Roman" w:cs="Times New Roman"/>
          <w:b/>
          <w:sz w:val="24"/>
          <w:szCs w:val="24"/>
        </w:rPr>
      </w:pPr>
      <w:r w:rsidRPr="002B296E">
        <w:rPr>
          <w:rFonts w:ascii="Times New Roman" w:eastAsia="Calibri" w:hAnsi="Times New Roman" w:cs="Times New Roman"/>
          <w:b/>
          <w:sz w:val="24"/>
          <w:szCs w:val="24"/>
        </w:rPr>
        <w:t>Планируемые результаты изучения курса.</w:t>
      </w:r>
    </w:p>
    <w:p w:rsidR="002B296E" w:rsidRPr="002B296E" w:rsidRDefault="002B296E" w:rsidP="003164CF">
      <w:pPr>
        <w:spacing w:after="0" w:line="240" w:lineRule="auto"/>
        <w:ind w:left="284" w:hanging="284"/>
        <w:rPr>
          <w:rFonts w:ascii="Times New Roman" w:eastAsia="Calibri" w:hAnsi="Times New Roman" w:cs="Times New Roman"/>
          <w:b/>
          <w:sz w:val="24"/>
          <w:szCs w:val="24"/>
        </w:rPr>
      </w:pPr>
    </w:p>
    <w:p w:rsidR="003C4AC1" w:rsidRPr="00F97201" w:rsidRDefault="002B296E" w:rsidP="002B296E">
      <w:pPr>
        <w:shd w:val="clear" w:color="auto" w:fill="FFFFFF"/>
        <w:autoSpaceDE w:val="0"/>
        <w:autoSpaceDN w:val="0"/>
        <w:adjustRightInd w:val="0"/>
        <w:spacing w:after="0" w:line="240" w:lineRule="auto"/>
        <w:jc w:val="both"/>
        <w:rPr>
          <w:rFonts w:ascii="Times New Roman" w:eastAsia="Times New Roman" w:hAnsi="Times New Roman" w:cs="Times New Roman"/>
          <w:color w:val="000000"/>
          <w:lang w:eastAsia="ru-RU"/>
        </w:rPr>
      </w:pPr>
      <w:r w:rsidRPr="002B296E">
        <w:rPr>
          <w:rFonts w:ascii="Times New Roman" w:eastAsia="Times New Roman" w:hAnsi="Times New Roman" w:cs="Times New Roman"/>
          <w:color w:val="000000"/>
          <w:lang w:eastAsia="ru-RU"/>
        </w:rPr>
        <w:t>Реализация программы обеспечивает достижение выпускни</w:t>
      </w:r>
      <w:r w:rsidRPr="002B296E">
        <w:rPr>
          <w:rFonts w:ascii="Times New Roman" w:eastAsia="Times New Roman" w:hAnsi="Times New Roman" w:cs="Times New Roman"/>
          <w:color w:val="000000"/>
          <w:lang w:eastAsia="ru-RU"/>
        </w:rPr>
        <w:softHyphen/>
        <w:t xml:space="preserve">ками начальной школы следующих личностных, </w:t>
      </w:r>
      <w:proofErr w:type="spellStart"/>
      <w:r w:rsidRPr="002B296E">
        <w:rPr>
          <w:rFonts w:ascii="Times New Roman" w:eastAsia="Times New Roman" w:hAnsi="Times New Roman" w:cs="Times New Roman"/>
          <w:color w:val="000000"/>
          <w:lang w:eastAsia="ru-RU"/>
        </w:rPr>
        <w:t>метапредметных</w:t>
      </w:r>
      <w:proofErr w:type="spellEnd"/>
      <w:r w:rsidRPr="002B296E">
        <w:rPr>
          <w:rFonts w:ascii="Times New Roman" w:eastAsia="Times New Roman" w:hAnsi="Times New Roman" w:cs="Times New Roman"/>
          <w:color w:val="000000"/>
          <w:lang w:eastAsia="ru-RU"/>
        </w:rPr>
        <w:t xml:space="preserve"> и предметных результатов.</w:t>
      </w:r>
    </w:p>
    <w:p w:rsidR="003C4AC1" w:rsidRDefault="003C4AC1" w:rsidP="002B296E">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p>
    <w:p w:rsidR="00881A20" w:rsidRDefault="002B296E" w:rsidP="002B296E">
      <w:pPr>
        <w:shd w:val="clear" w:color="auto" w:fill="FFFFFF"/>
        <w:autoSpaceDE w:val="0"/>
        <w:autoSpaceDN w:val="0"/>
        <w:adjustRightInd w:val="0"/>
        <w:spacing w:after="0" w:line="240" w:lineRule="auto"/>
        <w:jc w:val="both"/>
        <w:rPr>
          <w:rFonts w:ascii="Times New Roman" w:eastAsia="Times New Roman" w:hAnsi="Times New Roman" w:cs="Times New Roman"/>
          <w:b/>
          <w:bCs/>
          <w:color w:val="000000"/>
          <w:sz w:val="24"/>
          <w:szCs w:val="24"/>
          <w:lang w:eastAsia="ru-RU"/>
        </w:rPr>
      </w:pPr>
      <w:r w:rsidRPr="002B296E">
        <w:rPr>
          <w:rFonts w:ascii="Times New Roman" w:eastAsia="Times New Roman" w:hAnsi="Times New Roman" w:cs="Times New Roman"/>
          <w:b/>
          <w:bCs/>
          <w:color w:val="000000"/>
          <w:sz w:val="24"/>
          <w:szCs w:val="24"/>
          <w:lang w:eastAsia="ru-RU"/>
        </w:rPr>
        <w:t>Личностные результаты:</w:t>
      </w:r>
    </w:p>
    <w:p w:rsidR="00F259DD" w:rsidRPr="002B296E" w:rsidRDefault="00F259DD" w:rsidP="002B296E">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sidRPr="00F259DD">
        <w:rPr>
          <w:rFonts w:ascii="Times New Roman" w:eastAsia="Times New Roman" w:hAnsi="Times New Roman" w:cs="Times New Roman"/>
          <w:color w:val="000000"/>
          <w:sz w:val="24"/>
          <w:szCs w:val="24"/>
          <w:lang w:eastAsia="ru-RU"/>
        </w:rPr>
        <w:lastRenderedPageBreak/>
        <w:t>отражаются в индивидуальных качественных свойствах учащихся, которые они должны приобрести в процессе освоения учебного предмета по программе «Изобразительное искусство»:</w:t>
      </w:r>
    </w:p>
    <w:p w:rsidR="004603D1" w:rsidRPr="004603D1"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чувство гордости за культуру и искусство Родины, своего народа;</w:t>
      </w:r>
    </w:p>
    <w:p w:rsidR="004603D1" w:rsidRPr="004603D1"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уважительное отношение к культуре и искусству других народов нашей страны и мира в целом;</w:t>
      </w:r>
    </w:p>
    <w:p w:rsidR="004603D1" w:rsidRPr="004603D1"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понимание особой роли культуры и  искусства в жизни общества и каждого отдельного человека;</w:t>
      </w:r>
    </w:p>
    <w:p w:rsidR="004603D1" w:rsidRPr="004603D1"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proofErr w:type="spellStart"/>
      <w:r w:rsidRPr="004603D1">
        <w:rPr>
          <w:rFonts w:ascii="Times New Roman" w:eastAsia="Times New Roman" w:hAnsi="Times New Roman" w:cs="Times New Roman"/>
          <w:lang w:eastAsia="ru-RU"/>
        </w:rPr>
        <w:t>сформированность</w:t>
      </w:r>
      <w:proofErr w:type="spellEnd"/>
      <w:r w:rsidRPr="004603D1">
        <w:rPr>
          <w:rFonts w:ascii="Times New Roman" w:eastAsia="Times New Roman" w:hAnsi="Times New Roman" w:cs="Times New Roman"/>
          <w:lang w:eastAsia="ru-RU"/>
        </w:rPr>
        <w:t xml:space="preserve"> эстетических чувств, художественно-творческого мышления, наблюдательности и фантазии;</w:t>
      </w:r>
    </w:p>
    <w:p w:rsidR="004603D1" w:rsidRPr="004603D1"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proofErr w:type="spellStart"/>
      <w:r w:rsidRPr="004603D1">
        <w:rPr>
          <w:rFonts w:ascii="Times New Roman" w:eastAsia="Times New Roman" w:hAnsi="Times New Roman" w:cs="Times New Roman"/>
          <w:lang w:eastAsia="ru-RU"/>
        </w:rPr>
        <w:t>сформированность</w:t>
      </w:r>
      <w:proofErr w:type="spellEnd"/>
      <w:r w:rsidRPr="004603D1">
        <w:rPr>
          <w:rFonts w:ascii="Times New Roman" w:eastAsia="Times New Roman" w:hAnsi="Times New Roman" w:cs="Times New Roman"/>
          <w:lang w:eastAsia="ru-RU"/>
        </w:rPr>
        <w:t xml:space="preserve"> эстетических потребностей — потребностей в общении с искусством, природой, потребностей в творческом  отношении к окружающему миру, потребностей в самостоятельной практической творческой деятельности;</w:t>
      </w:r>
    </w:p>
    <w:p w:rsidR="004603D1" w:rsidRPr="004603D1"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овладение навыками коллективной деятельности в процессе совместной творческой работы в команде одноклассников под руководством учителя;</w:t>
      </w:r>
    </w:p>
    <w:p w:rsidR="004603D1" w:rsidRPr="004603D1"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умение сотрудничать с товарищами в процессе совместной деятельности, соотносить свою часть работы с общим замыслом;</w:t>
      </w:r>
    </w:p>
    <w:p w:rsidR="002B296E" w:rsidRPr="00F259DD" w:rsidRDefault="004603D1" w:rsidP="003164CF">
      <w:pPr>
        <w:numPr>
          <w:ilvl w:val="0"/>
          <w:numId w:val="2"/>
        </w:numPr>
        <w:shd w:val="clear" w:color="auto" w:fill="FFFFFF"/>
        <w:autoSpaceDE w:val="0"/>
        <w:autoSpaceDN w:val="0"/>
        <w:adjustRightInd w:val="0"/>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умение обсуждать и анализировать собственную  художественную деятельность  и работу одноклассников с позиций творческих задач данной темы, с точки зрения содержания и средств его выражения</w:t>
      </w:r>
      <w:r w:rsidR="00F259DD" w:rsidRPr="00F259DD">
        <w:rPr>
          <w:rFonts w:ascii="Times New Roman" w:eastAsia="Times New Roman" w:hAnsi="Times New Roman" w:cs="Times New Roman"/>
          <w:lang w:eastAsia="ru-RU"/>
        </w:rPr>
        <w:t xml:space="preserve">. </w:t>
      </w:r>
    </w:p>
    <w:p w:rsidR="002B296E" w:rsidRPr="002B296E" w:rsidRDefault="002B296E" w:rsidP="003164CF">
      <w:pPr>
        <w:spacing w:after="0"/>
        <w:ind w:left="567" w:hanging="283"/>
        <w:rPr>
          <w:rFonts w:ascii="Times New Roman" w:eastAsia="Calibri" w:hAnsi="Times New Roman" w:cs="Times New Roman"/>
          <w:b/>
        </w:rPr>
      </w:pPr>
    </w:p>
    <w:p w:rsidR="002B296E" w:rsidRDefault="002B296E" w:rsidP="002B296E">
      <w:pPr>
        <w:spacing w:after="0" w:line="240" w:lineRule="auto"/>
        <w:rPr>
          <w:rFonts w:ascii="Times New Roman" w:eastAsia="Calibri" w:hAnsi="Times New Roman" w:cs="Times New Roman"/>
          <w:b/>
          <w:sz w:val="24"/>
          <w:szCs w:val="24"/>
        </w:rPr>
      </w:pPr>
      <w:proofErr w:type="spellStart"/>
      <w:r w:rsidRPr="002B296E">
        <w:rPr>
          <w:rFonts w:ascii="Times New Roman" w:eastAsia="Calibri" w:hAnsi="Times New Roman" w:cs="Times New Roman"/>
          <w:b/>
          <w:sz w:val="24"/>
          <w:szCs w:val="24"/>
        </w:rPr>
        <w:t>Метапредметные</w:t>
      </w:r>
      <w:proofErr w:type="spellEnd"/>
      <w:r w:rsidRPr="002B296E">
        <w:rPr>
          <w:rFonts w:ascii="Times New Roman" w:eastAsia="Calibri" w:hAnsi="Times New Roman" w:cs="Times New Roman"/>
          <w:b/>
          <w:sz w:val="24"/>
          <w:szCs w:val="24"/>
        </w:rPr>
        <w:t xml:space="preserve"> результаты:</w:t>
      </w:r>
    </w:p>
    <w:p w:rsidR="00F259DD" w:rsidRPr="00F259DD" w:rsidRDefault="00F259DD" w:rsidP="003164CF">
      <w:pPr>
        <w:spacing w:after="0"/>
        <w:rPr>
          <w:rFonts w:ascii="Times New Roman" w:eastAsia="Calibri" w:hAnsi="Times New Roman" w:cs="Times New Roman"/>
          <w:sz w:val="24"/>
          <w:szCs w:val="24"/>
        </w:rPr>
      </w:pPr>
      <w:r w:rsidRPr="00F259DD">
        <w:rPr>
          <w:rFonts w:ascii="Times New Roman" w:eastAsia="Calibri" w:hAnsi="Times New Roman" w:cs="Times New Roman"/>
          <w:sz w:val="24"/>
          <w:szCs w:val="24"/>
        </w:rPr>
        <w:t>характеризуют уровень</w:t>
      </w:r>
      <w:r w:rsidR="003C4AC1">
        <w:rPr>
          <w:rFonts w:ascii="Times New Roman" w:eastAsia="Calibri" w:hAnsi="Times New Roman" w:cs="Times New Roman"/>
          <w:sz w:val="24"/>
          <w:szCs w:val="24"/>
        </w:rPr>
        <w:t xml:space="preserve"> </w:t>
      </w:r>
      <w:proofErr w:type="spellStart"/>
      <w:r w:rsidRPr="00F259DD">
        <w:rPr>
          <w:rFonts w:ascii="Times New Roman" w:eastAsia="Calibri" w:hAnsi="Times New Roman" w:cs="Times New Roman"/>
          <w:sz w:val="24"/>
          <w:szCs w:val="24"/>
        </w:rPr>
        <w:t>сформированности</w:t>
      </w:r>
      <w:proofErr w:type="spellEnd"/>
      <w:r w:rsidRPr="00F259DD">
        <w:rPr>
          <w:rFonts w:ascii="Times New Roman" w:eastAsia="Calibri" w:hAnsi="Times New Roman" w:cs="Times New Roman"/>
          <w:sz w:val="24"/>
          <w:szCs w:val="24"/>
        </w:rPr>
        <w:t xml:space="preserve">  универсальных способностей учащихся, проявляющихся в познавательной и практической творческой деятельности:</w:t>
      </w:r>
    </w:p>
    <w:p w:rsidR="004603D1" w:rsidRPr="004603D1" w:rsidRDefault="004603D1" w:rsidP="003164CF">
      <w:pPr>
        <w:numPr>
          <w:ilvl w:val="0"/>
          <w:numId w:val="3"/>
        </w:numPr>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овладение умением творческого видения с позиций художника, т.е. умением сравнивать, анализировать, выделять главное, обобщать;</w:t>
      </w:r>
    </w:p>
    <w:p w:rsidR="004603D1" w:rsidRPr="004603D1" w:rsidRDefault="004603D1" w:rsidP="003164CF">
      <w:pPr>
        <w:numPr>
          <w:ilvl w:val="0"/>
          <w:numId w:val="3"/>
        </w:numPr>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овладение умением вести диалог, распределять функции и роли в процессе выполнения коллективной творческой работы;</w:t>
      </w:r>
    </w:p>
    <w:p w:rsidR="004603D1" w:rsidRPr="004603D1" w:rsidRDefault="004603D1" w:rsidP="003164CF">
      <w:pPr>
        <w:numPr>
          <w:ilvl w:val="0"/>
          <w:numId w:val="3"/>
        </w:numPr>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использование средств информационных технологий для решения различных учебно-творческих задач в процессе поиска дополнительного изобразительного материала, выполнение творческих проектов отдельных упражнений по живописи, графике, моделированию и т.д.;</w:t>
      </w:r>
    </w:p>
    <w:p w:rsidR="004603D1" w:rsidRPr="004603D1" w:rsidRDefault="004603D1" w:rsidP="003164CF">
      <w:pPr>
        <w:numPr>
          <w:ilvl w:val="0"/>
          <w:numId w:val="3"/>
        </w:numPr>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умение планировать и грамотно осуществлять учебные действия в соответствии с поставленной задачей, находить варианты решения различных художественно-творческих задач;</w:t>
      </w:r>
    </w:p>
    <w:p w:rsidR="004603D1" w:rsidRPr="004603D1" w:rsidRDefault="004603D1" w:rsidP="003164CF">
      <w:pPr>
        <w:numPr>
          <w:ilvl w:val="0"/>
          <w:numId w:val="3"/>
        </w:numPr>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умение рационально строить самостоятельную творческую деятельность, умение организовать место занятий;</w:t>
      </w:r>
    </w:p>
    <w:p w:rsidR="002B296E" w:rsidRPr="00F259DD" w:rsidRDefault="004603D1" w:rsidP="003164CF">
      <w:pPr>
        <w:numPr>
          <w:ilvl w:val="0"/>
          <w:numId w:val="3"/>
        </w:numPr>
        <w:spacing w:after="0"/>
        <w:ind w:left="567" w:hanging="283"/>
        <w:contextualSpacing/>
        <w:jc w:val="both"/>
        <w:rPr>
          <w:rFonts w:ascii="Times New Roman" w:eastAsia="Times New Roman" w:hAnsi="Times New Roman" w:cs="Times New Roman"/>
          <w:lang w:eastAsia="ru-RU"/>
        </w:rPr>
      </w:pPr>
      <w:r w:rsidRPr="004603D1">
        <w:rPr>
          <w:rFonts w:ascii="Times New Roman" w:eastAsia="Times New Roman" w:hAnsi="Times New Roman" w:cs="Times New Roman"/>
          <w:lang w:eastAsia="ru-RU"/>
        </w:rPr>
        <w:t>осознанное стремление к освоению новых знаний и умений, к достижению более высоких и оригинальных творческих результатов</w:t>
      </w:r>
      <w:r w:rsidR="00F259DD" w:rsidRPr="00F259DD">
        <w:rPr>
          <w:rFonts w:ascii="Times New Roman" w:eastAsia="Times New Roman" w:hAnsi="Times New Roman" w:cs="Times New Roman"/>
          <w:lang w:eastAsia="ru-RU"/>
        </w:rPr>
        <w:t>.</w:t>
      </w:r>
    </w:p>
    <w:p w:rsidR="002B296E" w:rsidRPr="002B296E" w:rsidRDefault="002B296E" w:rsidP="003164CF">
      <w:pPr>
        <w:spacing w:after="0"/>
        <w:ind w:left="567" w:hanging="283"/>
        <w:rPr>
          <w:rFonts w:ascii="Times New Roman" w:eastAsia="Calibri" w:hAnsi="Times New Roman" w:cs="Times New Roman"/>
        </w:rPr>
      </w:pPr>
    </w:p>
    <w:p w:rsidR="002B296E" w:rsidRDefault="002B296E" w:rsidP="003164CF">
      <w:pPr>
        <w:shd w:val="clear" w:color="auto" w:fill="FFFFFF"/>
        <w:autoSpaceDE w:val="0"/>
        <w:autoSpaceDN w:val="0"/>
        <w:adjustRightInd w:val="0"/>
        <w:spacing w:after="0" w:line="240" w:lineRule="auto"/>
        <w:ind w:left="567" w:hanging="283"/>
        <w:jc w:val="both"/>
        <w:rPr>
          <w:rFonts w:ascii="Times New Roman" w:eastAsia="Times New Roman" w:hAnsi="Times New Roman" w:cs="Times New Roman"/>
          <w:b/>
          <w:color w:val="000000"/>
          <w:sz w:val="24"/>
          <w:szCs w:val="24"/>
          <w:lang w:eastAsia="ru-RU"/>
        </w:rPr>
      </w:pPr>
      <w:r w:rsidRPr="002B296E">
        <w:rPr>
          <w:rFonts w:ascii="Times New Roman" w:eastAsia="Times New Roman" w:hAnsi="Times New Roman" w:cs="Times New Roman"/>
          <w:b/>
          <w:color w:val="000000"/>
          <w:sz w:val="24"/>
          <w:szCs w:val="24"/>
          <w:lang w:eastAsia="ru-RU"/>
        </w:rPr>
        <w:t>Предметные результаты:</w:t>
      </w:r>
    </w:p>
    <w:p w:rsidR="003C4AC1" w:rsidRDefault="00F259DD" w:rsidP="003164CF">
      <w:pPr>
        <w:shd w:val="clear" w:color="auto" w:fill="FFFFFF"/>
        <w:autoSpaceDE w:val="0"/>
        <w:autoSpaceDN w:val="0"/>
        <w:adjustRightInd w:val="0"/>
        <w:spacing w:after="0"/>
        <w:ind w:firstLine="284"/>
        <w:jc w:val="both"/>
        <w:rPr>
          <w:rFonts w:ascii="Times New Roman" w:eastAsia="Times New Roman" w:hAnsi="Times New Roman" w:cs="Times New Roman"/>
          <w:color w:val="000000"/>
          <w:sz w:val="24"/>
          <w:szCs w:val="24"/>
          <w:lang w:eastAsia="ru-RU"/>
        </w:rPr>
      </w:pPr>
      <w:r w:rsidRPr="00F259DD">
        <w:rPr>
          <w:rFonts w:ascii="Times New Roman" w:eastAsia="Times New Roman" w:hAnsi="Times New Roman" w:cs="Times New Roman"/>
          <w:color w:val="000000"/>
          <w:sz w:val="24"/>
          <w:szCs w:val="24"/>
          <w:lang w:eastAsia="ru-RU"/>
        </w:rPr>
        <w:t>характеризуют опыт учащихся в художественно-т</w:t>
      </w:r>
      <w:r w:rsidR="003164CF">
        <w:rPr>
          <w:rFonts w:ascii="Times New Roman" w:eastAsia="Times New Roman" w:hAnsi="Times New Roman" w:cs="Times New Roman"/>
          <w:color w:val="000000"/>
          <w:sz w:val="24"/>
          <w:szCs w:val="24"/>
          <w:lang w:eastAsia="ru-RU"/>
        </w:rPr>
        <w:t xml:space="preserve">ворческой деятельности, который </w:t>
      </w:r>
      <w:r w:rsidRPr="00F259DD">
        <w:rPr>
          <w:rFonts w:ascii="Times New Roman" w:eastAsia="Times New Roman" w:hAnsi="Times New Roman" w:cs="Times New Roman"/>
          <w:color w:val="000000"/>
          <w:sz w:val="24"/>
          <w:szCs w:val="24"/>
          <w:lang w:eastAsia="ru-RU"/>
        </w:rPr>
        <w:t>приобретается и закрепляется в процессе освоения учебного предмета:</w:t>
      </w:r>
    </w:p>
    <w:p w:rsidR="004603D1" w:rsidRPr="003C4AC1" w:rsidRDefault="004603D1" w:rsidP="003164CF">
      <w:pPr>
        <w:pStyle w:val="a6"/>
        <w:numPr>
          <w:ilvl w:val="0"/>
          <w:numId w:val="23"/>
        </w:numPr>
        <w:spacing w:line="276" w:lineRule="auto"/>
        <w:rPr>
          <w:rFonts w:ascii="Times New Roman" w:hAnsi="Times New Roman"/>
          <w:sz w:val="24"/>
          <w:szCs w:val="24"/>
        </w:rPr>
      </w:pPr>
      <w:proofErr w:type="gramStart"/>
      <w:r w:rsidRPr="003C4AC1">
        <w:rPr>
          <w:rFonts w:ascii="Times New Roman" w:hAnsi="Times New Roman"/>
          <w:sz w:val="24"/>
          <w:szCs w:val="24"/>
        </w:rPr>
        <w:t>знание видов художественной деятельности: изобразительной (живопись, графика, скульптура), конструктивной (дизайн и архитектура), декоративной (народные и прикладные виды искусства);</w:t>
      </w:r>
      <w:proofErr w:type="gramEnd"/>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знание основных видов и жанров пространственно-визуальных искусств;</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понимание образной природы искусства;</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эстетическая оценка явлений природы, событий окружающего мира;</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lastRenderedPageBreak/>
        <w:t>применение художественных умений, знаний и представлений в процессе выполнения художественно-творческих работ;</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способность узнавать, воспринимать, описывать и эмоционально оценивать несколько великих произведений русского и мирового искусства;</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 xml:space="preserve">умение обсуждать и анализировать произведения искусства, выражая суждения о содержании, сюжетах и выразительных средствах; </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усвоение названий ведущих художественных музеев России и художественных музеев своего региона;</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умение видеть проявления визуально-пространственных искусств в окружающей жизни: в доме, на улице, в театре, на празднике;</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 xml:space="preserve">способность использовать в художественно-творческой деятельности различные художественные материалы и художественные техники;  </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способность передавать в художественно-творческой деятельности характер, эмоциональные состояния и свое отношение к природе, человеку, обществу;</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умение компоновать на плоскости листа и в объеме задуманный художественный образ;</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 xml:space="preserve">освоение умений применять в художественно—творческой  деятельности основ </w:t>
      </w:r>
      <w:proofErr w:type="spellStart"/>
      <w:r w:rsidRPr="003C4AC1">
        <w:rPr>
          <w:rFonts w:ascii="Times New Roman" w:hAnsi="Times New Roman"/>
          <w:sz w:val="24"/>
          <w:szCs w:val="24"/>
        </w:rPr>
        <w:t>цветоведения</w:t>
      </w:r>
      <w:proofErr w:type="spellEnd"/>
      <w:r w:rsidRPr="003C4AC1">
        <w:rPr>
          <w:rFonts w:ascii="Times New Roman" w:hAnsi="Times New Roman"/>
          <w:sz w:val="24"/>
          <w:szCs w:val="24"/>
        </w:rPr>
        <w:t>, основ графической грамоты;</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 xml:space="preserve">овладение  навыками  моделирования из бумаги, лепки из пластилина, навыками изображения средствами аппликации и коллажа; </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умение характеризовать и эстетически оценивать разнообразие и красоту природы различных регионов нашей страны;</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умение рассуждать о многообразии представлений о красоте у народов мира, способности человека в самых разных природных условиях создавать свою самобытную художественную культуру;</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изображение в творческих работах  особенностей художественной культуры разных (знакомых по урокам) народов, передача особенностей понимания ими красоты природы, человека, народных традиций;</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умение узнавать и называть, к каким художественным культурам относятся предлагаемые (знакомые по урокам) произведения изобразительного искусства и традиционной культуры;</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способность эстетически, эмоционально воспринимать красоту городов, сохранивших исторический облик, — свидетелей нашей истории;</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умение  объяснять значение памятников и архитектурной среды древнего зодчества для современного общества;</w:t>
      </w:r>
    </w:p>
    <w:p w:rsidR="004603D1" w:rsidRPr="003C4AC1" w:rsidRDefault="004603D1" w:rsidP="003164CF">
      <w:pPr>
        <w:pStyle w:val="a6"/>
        <w:numPr>
          <w:ilvl w:val="0"/>
          <w:numId w:val="23"/>
        </w:numPr>
        <w:spacing w:line="276" w:lineRule="auto"/>
        <w:rPr>
          <w:rFonts w:ascii="Times New Roman" w:hAnsi="Times New Roman"/>
          <w:sz w:val="24"/>
          <w:szCs w:val="24"/>
        </w:rPr>
      </w:pPr>
      <w:r w:rsidRPr="003C4AC1">
        <w:rPr>
          <w:rFonts w:ascii="Times New Roman" w:hAnsi="Times New Roman"/>
          <w:sz w:val="24"/>
          <w:szCs w:val="24"/>
        </w:rPr>
        <w:t>выражение в изобразительной деятельности своего отношения к архитектурным и историческим ансамблям древнерусских городов;</w:t>
      </w:r>
    </w:p>
    <w:p w:rsidR="002B296E" w:rsidRPr="003C4AC1" w:rsidRDefault="004603D1" w:rsidP="003164CF">
      <w:pPr>
        <w:pStyle w:val="a6"/>
        <w:numPr>
          <w:ilvl w:val="0"/>
          <w:numId w:val="23"/>
        </w:numPr>
        <w:spacing w:line="276" w:lineRule="auto"/>
        <w:rPr>
          <w:rFonts w:ascii="Times New Roman" w:eastAsia="Times New Roman" w:hAnsi="Times New Roman"/>
          <w:bCs/>
          <w:color w:val="000000"/>
          <w:sz w:val="24"/>
          <w:szCs w:val="24"/>
          <w:lang w:eastAsia="ru-RU"/>
        </w:rPr>
      </w:pPr>
      <w:r w:rsidRPr="003C4AC1">
        <w:rPr>
          <w:rFonts w:ascii="Times New Roman" w:hAnsi="Times New Roman"/>
          <w:sz w:val="24"/>
          <w:szCs w:val="24"/>
        </w:rPr>
        <w:t>умение приводить примеры произведений искусства, выражающих красоту мудрости и богатой духовной жизни, красоту внутреннего  мира человека</w:t>
      </w:r>
      <w:r w:rsidR="002B296E" w:rsidRPr="003C4AC1">
        <w:rPr>
          <w:rFonts w:ascii="Times New Roman" w:eastAsia="Times New Roman" w:hAnsi="Times New Roman"/>
          <w:bCs/>
          <w:color w:val="000000"/>
          <w:sz w:val="24"/>
          <w:szCs w:val="24"/>
          <w:lang w:eastAsia="ru-RU"/>
        </w:rPr>
        <w:t>.</w:t>
      </w:r>
    </w:p>
    <w:p w:rsidR="002B296E" w:rsidRDefault="002B296E" w:rsidP="003164CF">
      <w:pPr>
        <w:spacing w:after="0"/>
        <w:rPr>
          <w:rFonts w:ascii="Times New Roman" w:eastAsia="Calibri" w:hAnsi="Times New Roman" w:cs="Times New Roman"/>
          <w:b/>
          <w:color w:val="FF0000"/>
          <w:sz w:val="24"/>
          <w:szCs w:val="24"/>
        </w:rPr>
      </w:pPr>
    </w:p>
    <w:p w:rsidR="00F97201" w:rsidRDefault="00F97201" w:rsidP="00F97201">
      <w:pPr>
        <w:spacing w:after="0" w:line="240" w:lineRule="auto"/>
        <w:rPr>
          <w:rFonts w:ascii="Times New Roman" w:eastAsia="Calibri" w:hAnsi="Times New Roman" w:cs="Times New Roman"/>
          <w:b/>
          <w:sz w:val="24"/>
          <w:szCs w:val="24"/>
        </w:rPr>
      </w:pPr>
    </w:p>
    <w:p w:rsidR="002B296E" w:rsidRPr="00F97201" w:rsidRDefault="002B296E" w:rsidP="00F97201">
      <w:pPr>
        <w:spacing w:after="0" w:line="240" w:lineRule="auto"/>
        <w:rPr>
          <w:rFonts w:ascii="Times New Roman" w:eastAsia="Times New Roman" w:hAnsi="Times New Roman" w:cs="Times New Roman"/>
          <w:lang w:eastAsia="ru-RU"/>
        </w:rPr>
      </w:pPr>
      <w:r w:rsidRPr="002B296E">
        <w:rPr>
          <w:rFonts w:ascii="Times New Roman" w:eastAsia="Calibri" w:hAnsi="Times New Roman" w:cs="Times New Roman"/>
          <w:b/>
          <w:sz w:val="24"/>
          <w:szCs w:val="24"/>
        </w:rPr>
        <w:t>Основное содержание</w:t>
      </w:r>
    </w:p>
    <w:p w:rsidR="004603D1" w:rsidRDefault="004603D1" w:rsidP="004603D1">
      <w:pPr>
        <w:spacing w:after="0" w:line="240" w:lineRule="auto"/>
        <w:jc w:val="center"/>
        <w:rPr>
          <w:rFonts w:ascii="Times New Roman" w:eastAsia="Calibri" w:hAnsi="Times New Roman" w:cs="Times New Roman"/>
          <w:b/>
          <w:sz w:val="24"/>
          <w:szCs w:val="24"/>
        </w:rPr>
      </w:pPr>
    </w:p>
    <w:p w:rsidR="007A00E0" w:rsidRPr="007A00E0" w:rsidRDefault="007A00E0" w:rsidP="007A00E0">
      <w:pPr>
        <w:autoSpaceDE w:val="0"/>
        <w:autoSpaceDN w:val="0"/>
        <w:adjustRightInd w:val="0"/>
        <w:spacing w:after="0" w:line="240" w:lineRule="auto"/>
        <w:ind w:left="360"/>
        <w:contextualSpacing/>
        <w:jc w:val="both"/>
        <w:rPr>
          <w:rFonts w:ascii="Times New Roman" w:eastAsia="Times New Roman" w:hAnsi="Times New Roman" w:cs="Times New Roman"/>
          <w:color w:val="000000"/>
          <w:sz w:val="24"/>
          <w:szCs w:val="24"/>
          <w:lang w:eastAsia="ru-RU"/>
        </w:rPr>
      </w:pPr>
      <w:r w:rsidRPr="007A00E0">
        <w:rPr>
          <w:rFonts w:ascii="Times New Roman" w:eastAsia="Calibri" w:hAnsi="Times New Roman" w:cs="Times New Roman"/>
          <w:b/>
          <w:sz w:val="24"/>
          <w:szCs w:val="24"/>
        </w:rPr>
        <w:t>Как и чем работает художник (9 часов)</w:t>
      </w:r>
      <w:r>
        <w:rPr>
          <w:rFonts w:ascii="Times New Roman" w:eastAsia="Calibri" w:hAnsi="Times New Roman" w:cs="Times New Roman"/>
          <w:b/>
          <w:sz w:val="24"/>
          <w:szCs w:val="24"/>
        </w:rPr>
        <w:t>.</w:t>
      </w:r>
    </w:p>
    <w:p w:rsidR="007A00E0" w:rsidRDefault="007A00E0" w:rsidP="003164CF">
      <w:pPr>
        <w:numPr>
          <w:ilvl w:val="0"/>
          <w:numId w:val="5"/>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Три основные краски. </w:t>
      </w:r>
    </w:p>
    <w:p w:rsidR="007A00E0" w:rsidRDefault="007A00E0" w:rsidP="003164CF">
      <w:pPr>
        <w:numPr>
          <w:ilvl w:val="0"/>
          <w:numId w:val="5"/>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Пять красок – всё богатство цвета. </w:t>
      </w:r>
    </w:p>
    <w:p w:rsidR="007A00E0" w:rsidRDefault="007A00E0" w:rsidP="003164CF">
      <w:pPr>
        <w:numPr>
          <w:ilvl w:val="0"/>
          <w:numId w:val="5"/>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lastRenderedPageBreak/>
        <w:t xml:space="preserve">Выразительные возможности аппликации. </w:t>
      </w:r>
    </w:p>
    <w:p w:rsidR="007A00E0" w:rsidRDefault="007A00E0" w:rsidP="003164CF">
      <w:pPr>
        <w:numPr>
          <w:ilvl w:val="0"/>
          <w:numId w:val="5"/>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Выразительные возможности графических материалов. </w:t>
      </w:r>
    </w:p>
    <w:p w:rsidR="007A00E0" w:rsidRDefault="007A00E0" w:rsidP="003164CF">
      <w:pPr>
        <w:numPr>
          <w:ilvl w:val="0"/>
          <w:numId w:val="5"/>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Выразительность материалов для работы в объёме. </w:t>
      </w:r>
    </w:p>
    <w:p w:rsidR="007A00E0" w:rsidRDefault="007A00E0" w:rsidP="003164CF">
      <w:pPr>
        <w:numPr>
          <w:ilvl w:val="0"/>
          <w:numId w:val="5"/>
        </w:numPr>
        <w:autoSpaceDE w:val="0"/>
        <w:autoSpaceDN w:val="0"/>
        <w:adjustRightInd w:val="0"/>
        <w:spacing w:after="0"/>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Выразительные возможности бумаги. </w:t>
      </w:r>
    </w:p>
    <w:p w:rsidR="007A00E0" w:rsidRPr="007A00E0" w:rsidRDefault="007A00E0" w:rsidP="003164CF">
      <w:pPr>
        <w:numPr>
          <w:ilvl w:val="0"/>
          <w:numId w:val="5"/>
        </w:numPr>
        <w:autoSpaceDE w:val="0"/>
        <w:autoSpaceDN w:val="0"/>
        <w:adjustRightInd w:val="0"/>
        <w:spacing w:after="0"/>
        <w:contextualSpacing/>
        <w:jc w:val="both"/>
        <w:rPr>
          <w:rFonts w:ascii="Times New Roman" w:eastAsia="Calibri" w:hAnsi="Times New Roman" w:cs="Times New Roman"/>
          <w:b/>
          <w:i/>
          <w:sz w:val="24"/>
          <w:szCs w:val="24"/>
        </w:rPr>
      </w:pPr>
      <w:r w:rsidRPr="007A00E0">
        <w:rPr>
          <w:rFonts w:ascii="Times New Roman" w:eastAsia="Times New Roman" w:hAnsi="Times New Roman" w:cs="Times New Roman"/>
          <w:color w:val="000000"/>
          <w:sz w:val="24"/>
          <w:szCs w:val="24"/>
          <w:lang w:eastAsia="ru-RU"/>
        </w:rPr>
        <w:t xml:space="preserve">Любой материал может стать выразительным. </w:t>
      </w:r>
    </w:p>
    <w:p w:rsidR="004603D1" w:rsidRPr="002B296E" w:rsidRDefault="004603D1" w:rsidP="003164CF">
      <w:pPr>
        <w:autoSpaceDE w:val="0"/>
        <w:autoSpaceDN w:val="0"/>
        <w:adjustRightInd w:val="0"/>
        <w:spacing w:after="0"/>
        <w:contextualSpacing/>
        <w:jc w:val="both"/>
        <w:rPr>
          <w:rFonts w:ascii="Times New Roman" w:eastAsia="Calibri" w:hAnsi="Times New Roman" w:cs="Times New Roman"/>
          <w:b/>
          <w:i/>
          <w:sz w:val="24"/>
          <w:szCs w:val="24"/>
        </w:rPr>
      </w:pPr>
      <w:proofErr w:type="gramStart"/>
      <w:r w:rsidRPr="002B296E">
        <w:rPr>
          <w:rFonts w:ascii="Times New Roman" w:eastAsia="Calibri" w:hAnsi="Times New Roman" w:cs="Times New Roman"/>
          <w:b/>
          <w:i/>
          <w:sz w:val="24"/>
          <w:szCs w:val="24"/>
        </w:rPr>
        <w:t>Обучающиеся</w:t>
      </w:r>
      <w:proofErr w:type="gramEnd"/>
      <w:r w:rsidRPr="002B296E">
        <w:rPr>
          <w:rFonts w:ascii="Times New Roman" w:eastAsia="Calibri" w:hAnsi="Times New Roman" w:cs="Times New Roman"/>
          <w:b/>
          <w:i/>
          <w:sz w:val="24"/>
          <w:szCs w:val="24"/>
        </w:rPr>
        <w:t xml:space="preserve"> получат возможность научиться:</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Наблюдать цветовые сочетания в природе.</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Смешивать краски сразу на листе бумаги, посредством приема «живая краска».</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Овладеть первичными живописными навыками.</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Изображать на основе смешивания трех основных цветов разнообразные цветы по памяти и впечатлению</w:t>
      </w:r>
      <w:r>
        <w:rPr>
          <w:rFonts w:ascii="Times New Roman" w:eastAsia="Calibri" w:hAnsi="Times New Roman" w:cs="Times New Roman"/>
          <w:lang w:eastAsia="ru-RU"/>
        </w:rPr>
        <w:t>.</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Учиться различать и сравнивать темные и светлые оттенки цвета и тона.</w:t>
      </w:r>
    </w:p>
    <w:p w:rsidR="0033208E" w:rsidRPr="0033208E" w:rsidRDefault="0033208E" w:rsidP="003164CF">
      <w:pPr>
        <w:numPr>
          <w:ilvl w:val="0"/>
          <w:numId w:val="6"/>
        </w:numPr>
        <w:spacing w:after="0"/>
        <w:rPr>
          <w:rFonts w:ascii="Times New Roman" w:eastAsia="Calibri" w:hAnsi="Times New Roman" w:cs="Times New Roman"/>
          <w:lang w:eastAsia="ru-RU"/>
        </w:rPr>
      </w:pPr>
      <w:proofErr w:type="gramStart"/>
      <w:r w:rsidRPr="0033208E">
        <w:rPr>
          <w:rFonts w:ascii="Times New Roman" w:eastAsia="Calibri" w:hAnsi="Times New Roman" w:cs="Times New Roman"/>
          <w:lang w:eastAsia="ru-RU"/>
        </w:rPr>
        <w:t>Смешивать цветные краски с белой и черной</w:t>
      </w:r>
      <w:r>
        <w:rPr>
          <w:rFonts w:ascii="Times New Roman" w:eastAsia="Calibri" w:hAnsi="Times New Roman" w:cs="Times New Roman"/>
          <w:lang w:eastAsia="ru-RU"/>
        </w:rPr>
        <w:t xml:space="preserve">, </w:t>
      </w:r>
      <w:r w:rsidRPr="0033208E">
        <w:rPr>
          <w:rFonts w:ascii="Times New Roman" w:eastAsia="Calibri" w:hAnsi="Times New Roman" w:cs="Times New Roman"/>
          <w:lang w:eastAsia="ru-RU"/>
        </w:rPr>
        <w:t xml:space="preserve"> для получения богатого колорита.</w:t>
      </w:r>
      <w:proofErr w:type="gramEnd"/>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Развивать навыки работы гуашью.</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Создавать живописными материалами различные по настроению пейзажи, посвященные изображению природных стихий.</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Расширять знания о художественных материалах.</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Понимать красоту и выразительность пастели, мелков, акварели.</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Развивать навыки работы пастелью, мелками, акварелью.</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Овладеть первичными знаниями перспективы (загораживание, ближе - дальше).</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Изображать осенний лес, используя выразительные возможности материалов.</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Овладеть техникой и способами аппликации.</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Понимать и использовать особенности изображения на плоскости с помощью пятна.</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Понимать выразительные возможности линии, точки, темного и белого пятен (язык графики) для создания художественного образа.</w:t>
      </w:r>
    </w:p>
    <w:p w:rsidR="0033208E" w:rsidRPr="0033208E" w:rsidRDefault="0033208E" w:rsidP="003164CF">
      <w:pPr>
        <w:numPr>
          <w:ilvl w:val="0"/>
          <w:numId w:val="6"/>
        </w:numPr>
        <w:spacing w:after="0"/>
        <w:rPr>
          <w:rFonts w:ascii="Times New Roman" w:eastAsia="Calibri" w:hAnsi="Times New Roman" w:cs="Times New Roman"/>
          <w:lang w:eastAsia="ru-RU"/>
        </w:rPr>
      </w:pPr>
      <w:r>
        <w:rPr>
          <w:rFonts w:ascii="Times New Roman" w:eastAsia="Calibri" w:hAnsi="Times New Roman" w:cs="Times New Roman"/>
          <w:lang w:eastAsia="ru-RU"/>
        </w:rPr>
        <w:t>П</w:t>
      </w:r>
      <w:r w:rsidRPr="0033208E">
        <w:rPr>
          <w:rFonts w:ascii="Times New Roman" w:eastAsia="Calibri" w:hAnsi="Times New Roman" w:cs="Times New Roman"/>
          <w:lang w:eastAsia="ru-RU"/>
        </w:rPr>
        <w:t>рием</w:t>
      </w:r>
      <w:r>
        <w:rPr>
          <w:rFonts w:ascii="Times New Roman" w:eastAsia="Calibri" w:hAnsi="Times New Roman" w:cs="Times New Roman"/>
          <w:lang w:eastAsia="ru-RU"/>
        </w:rPr>
        <w:t>ам</w:t>
      </w:r>
      <w:r w:rsidRPr="0033208E">
        <w:rPr>
          <w:rFonts w:ascii="Times New Roman" w:eastAsia="Calibri" w:hAnsi="Times New Roman" w:cs="Times New Roman"/>
          <w:lang w:eastAsia="ru-RU"/>
        </w:rPr>
        <w:t xml:space="preserve"> работы графическими материалами (тушь, палочка, кисть).</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Сравнивать, сопоставлять выразительные возможности различных художественных материалов, которые применяются в скульптуре (дерево, камень, металл и др.).</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 xml:space="preserve">Овладеть приёмами работы с пластилином (выдавливание, </w:t>
      </w:r>
      <w:proofErr w:type="spellStart"/>
      <w:r w:rsidRPr="0033208E">
        <w:rPr>
          <w:rFonts w:ascii="Times New Roman" w:eastAsia="Calibri" w:hAnsi="Times New Roman" w:cs="Times New Roman"/>
          <w:lang w:eastAsia="ru-RU"/>
        </w:rPr>
        <w:t>заминание</w:t>
      </w:r>
      <w:proofErr w:type="spellEnd"/>
      <w:r w:rsidRPr="0033208E">
        <w:rPr>
          <w:rFonts w:ascii="Times New Roman" w:eastAsia="Calibri" w:hAnsi="Times New Roman" w:cs="Times New Roman"/>
          <w:lang w:eastAsia="ru-RU"/>
        </w:rPr>
        <w:t xml:space="preserve">, вытягивание, </w:t>
      </w:r>
      <w:proofErr w:type="spellStart"/>
      <w:r w:rsidRPr="0033208E">
        <w:rPr>
          <w:rFonts w:ascii="Times New Roman" w:eastAsia="Calibri" w:hAnsi="Times New Roman" w:cs="Times New Roman"/>
          <w:lang w:eastAsia="ru-RU"/>
        </w:rPr>
        <w:t>защипление</w:t>
      </w:r>
      <w:proofErr w:type="spellEnd"/>
      <w:r w:rsidRPr="0033208E">
        <w:rPr>
          <w:rFonts w:ascii="Times New Roman" w:eastAsia="Calibri" w:hAnsi="Times New Roman" w:cs="Times New Roman"/>
          <w:lang w:eastAsia="ru-RU"/>
        </w:rPr>
        <w:t>).</w:t>
      </w:r>
    </w:p>
    <w:p w:rsidR="0033208E" w:rsidRPr="0033208E" w:rsidRDefault="0033208E" w:rsidP="003164CF">
      <w:pPr>
        <w:numPr>
          <w:ilvl w:val="0"/>
          <w:numId w:val="6"/>
        </w:numPr>
        <w:spacing w:after="0"/>
        <w:rPr>
          <w:rFonts w:ascii="Times New Roman" w:eastAsia="Calibri" w:hAnsi="Times New Roman" w:cs="Times New Roman"/>
          <w:lang w:eastAsia="ru-RU"/>
        </w:rPr>
      </w:pPr>
      <w:r>
        <w:rPr>
          <w:rFonts w:ascii="Times New Roman" w:eastAsia="Calibri" w:hAnsi="Times New Roman" w:cs="Times New Roman"/>
          <w:lang w:eastAsia="ru-RU"/>
        </w:rPr>
        <w:t>П</w:t>
      </w:r>
      <w:r w:rsidRPr="0033208E">
        <w:rPr>
          <w:rFonts w:ascii="Times New Roman" w:eastAsia="Calibri" w:hAnsi="Times New Roman" w:cs="Times New Roman"/>
          <w:lang w:eastAsia="ru-RU"/>
        </w:rPr>
        <w:t>риемам работы с бумагой, навыками перевода плоского листа в разнообразные объемные формы.</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Конструировать из бумаги объекты игровой площадки.</w:t>
      </w:r>
    </w:p>
    <w:p w:rsidR="0033208E" w:rsidRPr="0033208E" w:rsidRDefault="0033208E" w:rsidP="003164CF">
      <w:pPr>
        <w:numPr>
          <w:ilvl w:val="0"/>
          <w:numId w:val="6"/>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Создавать образ ночного города с помощью разнообразных неожиданных материалов.</w:t>
      </w:r>
    </w:p>
    <w:p w:rsidR="004603D1" w:rsidRPr="002B296E" w:rsidRDefault="004603D1" w:rsidP="003164CF">
      <w:pPr>
        <w:spacing w:after="0"/>
        <w:jc w:val="center"/>
        <w:rPr>
          <w:rFonts w:ascii="Times New Roman" w:eastAsia="Calibri" w:hAnsi="Times New Roman" w:cs="Times New Roman"/>
          <w:b/>
          <w:sz w:val="24"/>
          <w:szCs w:val="24"/>
        </w:rPr>
      </w:pPr>
    </w:p>
    <w:p w:rsidR="004603D1" w:rsidRPr="002B296E" w:rsidRDefault="007A00E0" w:rsidP="004603D1">
      <w:pPr>
        <w:spacing w:after="0" w:line="240" w:lineRule="auto"/>
        <w:rPr>
          <w:rFonts w:ascii="Times New Roman" w:eastAsia="Calibri" w:hAnsi="Times New Roman" w:cs="Times New Roman"/>
          <w:b/>
          <w:sz w:val="24"/>
          <w:szCs w:val="24"/>
        </w:rPr>
      </w:pPr>
      <w:r w:rsidRPr="007A00E0">
        <w:rPr>
          <w:rFonts w:ascii="Times New Roman" w:eastAsia="Calibri" w:hAnsi="Times New Roman" w:cs="Times New Roman"/>
          <w:b/>
          <w:sz w:val="24"/>
          <w:szCs w:val="24"/>
        </w:rPr>
        <w:t>Реальность и фантазия (7  часов)</w:t>
      </w:r>
      <w:r w:rsidR="004603D1">
        <w:rPr>
          <w:rFonts w:ascii="Times New Roman" w:eastAsia="Calibri" w:hAnsi="Times New Roman" w:cs="Times New Roman"/>
          <w:b/>
          <w:sz w:val="24"/>
          <w:szCs w:val="24"/>
        </w:rPr>
        <w:t>.</w:t>
      </w:r>
    </w:p>
    <w:p w:rsidR="007A00E0" w:rsidRDefault="007A00E0" w:rsidP="007A00E0">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Изображение и реальность. </w:t>
      </w:r>
    </w:p>
    <w:p w:rsidR="007A00E0" w:rsidRDefault="007A00E0" w:rsidP="007A00E0">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Изображение и фантазия. </w:t>
      </w:r>
    </w:p>
    <w:p w:rsidR="007A00E0" w:rsidRDefault="007A00E0" w:rsidP="007A00E0">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Украшение и реальность. </w:t>
      </w:r>
    </w:p>
    <w:p w:rsidR="007A00E0" w:rsidRDefault="007A00E0" w:rsidP="007A00E0">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Украшение и фантазия. </w:t>
      </w:r>
    </w:p>
    <w:p w:rsidR="007A00E0" w:rsidRDefault="007A00E0" w:rsidP="007A00E0">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Постройка и реальность.</w:t>
      </w:r>
    </w:p>
    <w:p w:rsidR="007A00E0" w:rsidRDefault="007A00E0" w:rsidP="007A00E0">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 xml:space="preserve">Постройка и фантазия. </w:t>
      </w:r>
    </w:p>
    <w:p w:rsidR="004603D1" w:rsidRDefault="007A00E0" w:rsidP="007A00E0">
      <w:pPr>
        <w:numPr>
          <w:ilvl w:val="0"/>
          <w:numId w:val="7"/>
        </w:numPr>
        <w:autoSpaceDE w:val="0"/>
        <w:autoSpaceDN w:val="0"/>
        <w:adjustRightInd w:val="0"/>
        <w:spacing w:after="0" w:line="240" w:lineRule="auto"/>
        <w:contextualSpacing/>
        <w:jc w:val="both"/>
        <w:rPr>
          <w:rFonts w:ascii="Times New Roman" w:eastAsia="Times New Roman" w:hAnsi="Times New Roman" w:cs="Times New Roman"/>
          <w:color w:val="000000"/>
          <w:sz w:val="24"/>
          <w:szCs w:val="24"/>
          <w:lang w:eastAsia="ru-RU"/>
        </w:rPr>
      </w:pPr>
      <w:r w:rsidRPr="007A00E0">
        <w:rPr>
          <w:rFonts w:ascii="Times New Roman" w:eastAsia="Times New Roman" w:hAnsi="Times New Roman" w:cs="Times New Roman"/>
          <w:color w:val="000000"/>
          <w:sz w:val="24"/>
          <w:szCs w:val="24"/>
          <w:lang w:eastAsia="ru-RU"/>
        </w:rPr>
        <w:t>Братья-Мастера всегда работают вместе</w:t>
      </w:r>
      <w:r w:rsidR="004603D1">
        <w:rPr>
          <w:rFonts w:ascii="Times New Roman" w:eastAsia="Times New Roman" w:hAnsi="Times New Roman" w:cs="Times New Roman"/>
          <w:color w:val="000000"/>
          <w:sz w:val="24"/>
          <w:szCs w:val="24"/>
          <w:lang w:eastAsia="ru-RU"/>
        </w:rPr>
        <w:t>.</w:t>
      </w:r>
    </w:p>
    <w:p w:rsidR="004603D1" w:rsidRPr="002B296E" w:rsidRDefault="004603D1" w:rsidP="003164CF">
      <w:pPr>
        <w:autoSpaceDE w:val="0"/>
        <w:autoSpaceDN w:val="0"/>
        <w:adjustRightInd w:val="0"/>
        <w:spacing w:after="0" w:line="240" w:lineRule="auto"/>
        <w:contextualSpacing/>
        <w:jc w:val="both"/>
        <w:rPr>
          <w:rFonts w:ascii="Times New Roman" w:eastAsia="Calibri" w:hAnsi="Times New Roman" w:cs="Times New Roman"/>
          <w:b/>
          <w:i/>
          <w:sz w:val="24"/>
          <w:szCs w:val="24"/>
        </w:rPr>
      </w:pPr>
      <w:proofErr w:type="gramStart"/>
      <w:r w:rsidRPr="002B296E">
        <w:rPr>
          <w:rFonts w:ascii="Times New Roman" w:eastAsia="Calibri" w:hAnsi="Times New Roman" w:cs="Times New Roman"/>
          <w:b/>
          <w:i/>
          <w:sz w:val="24"/>
          <w:szCs w:val="24"/>
        </w:rPr>
        <w:t>Обучающиеся</w:t>
      </w:r>
      <w:proofErr w:type="gramEnd"/>
      <w:r w:rsidRPr="002B296E">
        <w:rPr>
          <w:rFonts w:ascii="Times New Roman" w:eastAsia="Calibri" w:hAnsi="Times New Roman" w:cs="Times New Roman"/>
          <w:b/>
          <w:i/>
          <w:sz w:val="24"/>
          <w:szCs w:val="24"/>
        </w:rPr>
        <w:t xml:space="preserve"> получат возможность научиться:</w:t>
      </w:r>
    </w:p>
    <w:p w:rsidR="0033208E" w:rsidRPr="0033208E" w:rsidRDefault="0033208E"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р</w:t>
      </w:r>
      <w:r w:rsidRPr="0033208E">
        <w:rPr>
          <w:rFonts w:ascii="Times New Roman" w:eastAsia="Calibri" w:hAnsi="Times New Roman" w:cs="Times New Roman"/>
          <w:lang w:eastAsia="ru-RU"/>
        </w:rPr>
        <w:t>ассматривать, изучать, анализировать строение реальных животных.</w:t>
      </w:r>
    </w:p>
    <w:p w:rsidR="0033208E" w:rsidRPr="0033208E" w:rsidRDefault="0033208E"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и</w:t>
      </w:r>
      <w:r w:rsidRPr="0033208E">
        <w:rPr>
          <w:rFonts w:ascii="Times New Roman" w:eastAsia="Calibri" w:hAnsi="Times New Roman" w:cs="Times New Roman"/>
          <w:lang w:eastAsia="ru-RU"/>
        </w:rPr>
        <w:t>зображать животных,</w:t>
      </w:r>
      <w:r>
        <w:rPr>
          <w:rFonts w:ascii="Times New Roman" w:eastAsia="Calibri" w:hAnsi="Times New Roman" w:cs="Times New Roman"/>
          <w:lang w:eastAsia="ru-RU"/>
        </w:rPr>
        <w:t xml:space="preserve"> </w:t>
      </w:r>
      <w:r w:rsidRPr="0033208E">
        <w:rPr>
          <w:rFonts w:ascii="Times New Roman" w:eastAsia="Calibri" w:hAnsi="Times New Roman" w:cs="Times New Roman"/>
          <w:lang w:eastAsia="ru-RU"/>
        </w:rPr>
        <w:t>выделяя пропорции частей тела.</w:t>
      </w:r>
    </w:p>
    <w:p w:rsidR="0033208E" w:rsidRPr="0033208E" w:rsidRDefault="0033208E"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п</w:t>
      </w:r>
      <w:r w:rsidRPr="0033208E">
        <w:rPr>
          <w:rFonts w:ascii="Times New Roman" w:eastAsia="Calibri" w:hAnsi="Times New Roman" w:cs="Times New Roman"/>
          <w:lang w:eastAsia="ru-RU"/>
        </w:rPr>
        <w:t>ередавать в изображении характер выбранного животного.</w:t>
      </w:r>
    </w:p>
    <w:p w:rsidR="0033208E" w:rsidRPr="0033208E" w:rsidRDefault="0033208E"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р</w:t>
      </w:r>
      <w:r w:rsidRPr="0033208E">
        <w:rPr>
          <w:rFonts w:ascii="Times New Roman" w:eastAsia="Calibri" w:hAnsi="Times New Roman" w:cs="Times New Roman"/>
          <w:lang w:eastAsia="ru-RU"/>
        </w:rPr>
        <w:t>азмышлять о возможностях изображения как реального, так и фантастического мира.</w:t>
      </w:r>
    </w:p>
    <w:p w:rsidR="0033208E" w:rsidRPr="0033208E" w:rsidRDefault="0033208E"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п</w:t>
      </w:r>
      <w:r w:rsidRPr="0033208E">
        <w:rPr>
          <w:rFonts w:ascii="Times New Roman" w:eastAsia="Calibri" w:hAnsi="Times New Roman" w:cs="Times New Roman"/>
          <w:lang w:eastAsia="ru-RU"/>
        </w:rPr>
        <w:t>ридумывать выразительные фантастические образы животных.</w:t>
      </w:r>
    </w:p>
    <w:p w:rsidR="0033208E" w:rsidRDefault="0033208E" w:rsidP="003164CF">
      <w:pPr>
        <w:numPr>
          <w:ilvl w:val="0"/>
          <w:numId w:val="8"/>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lastRenderedPageBreak/>
        <w:t xml:space="preserve">изображать сказочные существа путем соединения воедино элементов разных животных и даже растений. </w:t>
      </w:r>
    </w:p>
    <w:p w:rsidR="0033208E" w:rsidRPr="0033208E" w:rsidRDefault="0033208E"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н</w:t>
      </w:r>
      <w:r w:rsidRPr="0033208E">
        <w:rPr>
          <w:rFonts w:ascii="Times New Roman" w:eastAsia="Calibri" w:hAnsi="Times New Roman" w:cs="Times New Roman"/>
          <w:lang w:eastAsia="ru-RU"/>
        </w:rPr>
        <w:t>аблюдать и видеть украшения в природе.</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с</w:t>
      </w:r>
      <w:r w:rsidR="0033208E" w:rsidRPr="0033208E">
        <w:rPr>
          <w:rFonts w:ascii="Times New Roman" w:eastAsia="Calibri" w:hAnsi="Times New Roman" w:cs="Times New Roman"/>
          <w:lang w:eastAsia="ru-RU"/>
        </w:rPr>
        <w:t>оздавать с помощью графических материалов, линий изображения различных украшений в природе (паутинки, снежинки и т.д.).</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с</w:t>
      </w:r>
      <w:r w:rsidR="0033208E" w:rsidRPr="0033208E">
        <w:rPr>
          <w:rFonts w:ascii="Times New Roman" w:eastAsia="Calibri" w:hAnsi="Times New Roman" w:cs="Times New Roman"/>
          <w:lang w:eastAsia="ru-RU"/>
        </w:rPr>
        <w:t>равнивать, сопоставлять природные формы с декоративными мотивами в кружках, тканях, украшениях, на посуде.</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с</w:t>
      </w:r>
      <w:r w:rsidR="0033208E" w:rsidRPr="0033208E">
        <w:rPr>
          <w:rFonts w:ascii="Times New Roman" w:eastAsia="Calibri" w:hAnsi="Times New Roman" w:cs="Times New Roman"/>
          <w:lang w:eastAsia="ru-RU"/>
        </w:rPr>
        <w:t>оздавать украшения (воротничок для платья, подзор, закладка для книг и т.д.), используя узоры.</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р</w:t>
      </w:r>
      <w:r w:rsidR="0033208E" w:rsidRPr="0033208E">
        <w:rPr>
          <w:rFonts w:ascii="Times New Roman" w:eastAsia="Calibri" w:hAnsi="Times New Roman" w:cs="Times New Roman"/>
          <w:lang w:eastAsia="ru-RU"/>
        </w:rPr>
        <w:t>ассматривать природные конструкции, анализировать их формы, пропорции.</w:t>
      </w:r>
    </w:p>
    <w:p w:rsidR="0033208E" w:rsidRPr="0033208E" w:rsidRDefault="0033208E" w:rsidP="003164CF">
      <w:pPr>
        <w:numPr>
          <w:ilvl w:val="0"/>
          <w:numId w:val="8"/>
        </w:numPr>
        <w:spacing w:after="0"/>
        <w:rPr>
          <w:rFonts w:ascii="Times New Roman" w:eastAsia="Calibri" w:hAnsi="Times New Roman" w:cs="Times New Roman"/>
          <w:lang w:eastAsia="ru-RU"/>
        </w:rPr>
      </w:pPr>
      <w:r w:rsidRPr="0033208E">
        <w:rPr>
          <w:rFonts w:ascii="Times New Roman" w:eastAsia="Calibri" w:hAnsi="Times New Roman" w:cs="Times New Roman"/>
          <w:lang w:eastAsia="ru-RU"/>
        </w:rPr>
        <w:t>работ</w:t>
      </w:r>
      <w:r w:rsidR="0088495B">
        <w:rPr>
          <w:rFonts w:ascii="Times New Roman" w:eastAsia="Calibri" w:hAnsi="Times New Roman" w:cs="Times New Roman"/>
          <w:lang w:eastAsia="ru-RU"/>
        </w:rPr>
        <w:t>ать</w:t>
      </w:r>
      <w:r w:rsidRPr="0033208E">
        <w:rPr>
          <w:rFonts w:ascii="Times New Roman" w:eastAsia="Calibri" w:hAnsi="Times New Roman" w:cs="Times New Roman"/>
          <w:lang w:eastAsia="ru-RU"/>
        </w:rPr>
        <w:t xml:space="preserve"> с бумагой (закручивание, надрезание, складывание, склеивание).</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к</w:t>
      </w:r>
      <w:r w:rsidR="0033208E" w:rsidRPr="0033208E">
        <w:rPr>
          <w:rFonts w:ascii="Times New Roman" w:eastAsia="Calibri" w:hAnsi="Times New Roman" w:cs="Times New Roman"/>
          <w:lang w:eastAsia="ru-RU"/>
        </w:rPr>
        <w:t>онструировать из бумаги формы подводного мира.</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у</w:t>
      </w:r>
      <w:r w:rsidR="0033208E" w:rsidRPr="0033208E">
        <w:rPr>
          <w:rFonts w:ascii="Times New Roman" w:eastAsia="Calibri" w:hAnsi="Times New Roman" w:cs="Times New Roman"/>
          <w:lang w:eastAsia="ru-RU"/>
        </w:rPr>
        <w:t>частвовать в создании коллективной работы.</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с</w:t>
      </w:r>
      <w:r w:rsidR="0033208E" w:rsidRPr="0033208E">
        <w:rPr>
          <w:rFonts w:ascii="Times New Roman" w:eastAsia="Calibri" w:hAnsi="Times New Roman" w:cs="Times New Roman"/>
          <w:lang w:eastAsia="ru-RU"/>
        </w:rPr>
        <w:t>равнивать, сопоставлять природные формы с архитектурными постройками.</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п</w:t>
      </w:r>
      <w:r w:rsidR="0033208E" w:rsidRPr="0033208E">
        <w:rPr>
          <w:rFonts w:ascii="Times New Roman" w:eastAsia="Calibri" w:hAnsi="Times New Roman" w:cs="Times New Roman"/>
          <w:lang w:eastAsia="ru-RU"/>
        </w:rPr>
        <w:t>ридумывать разнообразные конструкции.</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с</w:t>
      </w:r>
      <w:r w:rsidR="0033208E" w:rsidRPr="0033208E">
        <w:rPr>
          <w:rFonts w:ascii="Times New Roman" w:eastAsia="Calibri" w:hAnsi="Times New Roman" w:cs="Times New Roman"/>
          <w:lang w:eastAsia="ru-RU"/>
        </w:rPr>
        <w:t>оздавать макеты фантастических зданий, фантастического города.</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п</w:t>
      </w:r>
      <w:r w:rsidR="0033208E" w:rsidRPr="0033208E">
        <w:rPr>
          <w:rFonts w:ascii="Times New Roman" w:eastAsia="Calibri" w:hAnsi="Times New Roman" w:cs="Times New Roman"/>
          <w:lang w:eastAsia="ru-RU"/>
        </w:rPr>
        <w:t>онимать роль, взаимодействие в работе трёх Братьев-Мастеров, их триединство).</w:t>
      </w:r>
    </w:p>
    <w:p w:rsidR="0033208E" w:rsidRPr="0033208E" w:rsidRDefault="0088495B" w:rsidP="003164CF">
      <w:pPr>
        <w:numPr>
          <w:ilvl w:val="0"/>
          <w:numId w:val="8"/>
        </w:numPr>
        <w:spacing w:after="0"/>
        <w:rPr>
          <w:rFonts w:ascii="Times New Roman" w:eastAsia="Calibri" w:hAnsi="Times New Roman" w:cs="Times New Roman"/>
          <w:lang w:eastAsia="ru-RU"/>
        </w:rPr>
      </w:pPr>
      <w:r>
        <w:rPr>
          <w:rFonts w:ascii="Times New Roman" w:eastAsia="Calibri" w:hAnsi="Times New Roman" w:cs="Times New Roman"/>
          <w:lang w:eastAsia="ru-RU"/>
        </w:rPr>
        <w:t>к</w:t>
      </w:r>
      <w:r w:rsidR="0033208E" w:rsidRPr="0033208E">
        <w:rPr>
          <w:rFonts w:ascii="Times New Roman" w:eastAsia="Calibri" w:hAnsi="Times New Roman" w:cs="Times New Roman"/>
          <w:lang w:eastAsia="ru-RU"/>
        </w:rPr>
        <w:t>онструировать (моделировать) и украшать елочные украшения (изображающие людей, зверей, растения) для новогодней елки.</w:t>
      </w:r>
    </w:p>
    <w:p w:rsidR="004603D1" w:rsidRPr="002B296E" w:rsidRDefault="004603D1" w:rsidP="003164CF">
      <w:pPr>
        <w:spacing w:after="0"/>
        <w:rPr>
          <w:rFonts w:ascii="Times New Roman" w:eastAsia="Calibri" w:hAnsi="Times New Roman" w:cs="Times New Roman"/>
          <w:b/>
        </w:rPr>
      </w:pPr>
    </w:p>
    <w:p w:rsidR="004603D1" w:rsidRPr="004603D1" w:rsidRDefault="007A00E0" w:rsidP="003164CF">
      <w:pPr>
        <w:pStyle w:val="a6"/>
        <w:spacing w:line="276" w:lineRule="auto"/>
        <w:rPr>
          <w:rFonts w:ascii="Times New Roman" w:hAnsi="Times New Roman"/>
          <w:b/>
          <w:sz w:val="24"/>
          <w:szCs w:val="24"/>
        </w:rPr>
      </w:pPr>
      <w:r w:rsidRPr="007A00E0">
        <w:rPr>
          <w:rFonts w:ascii="Times New Roman" w:hAnsi="Times New Roman"/>
          <w:b/>
          <w:sz w:val="24"/>
          <w:szCs w:val="24"/>
        </w:rPr>
        <w:t>О чем говорит искусство (10 часов)</w:t>
      </w:r>
      <w:r>
        <w:rPr>
          <w:rFonts w:ascii="Times New Roman" w:hAnsi="Times New Roman"/>
          <w:b/>
          <w:sz w:val="24"/>
          <w:szCs w:val="24"/>
        </w:rPr>
        <w:t>.</w:t>
      </w:r>
    </w:p>
    <w:p w:rsidR="007A00E0" w:rsidRPr="007A00E0" w:rsidRDefault="007A00E0" w:rsidP="003164CF">
      <w:pPr>
        <w:numPr>
          <w:ilvl w:val="0"/>
          <w:numId w:val="11"/>
        </w:numPr>
        <w:spacing w:after="0"/>
        <w:contextualSpacing/>
        <w:rPr>
          <w:rFonts w:ascii="Times New Roman" w:eastAsia="Calibri" w:hAnsi="Times New Roman" w:cs="Times New Roman"/>
          <w:b/>
          <w:i/>
          <w:sz w:val="24"/>
          <w:szCs w:val="24"/>
        </w:rPr>
      </w:pPr>
      <w:r w:rsidRPr="007A00E0">
        <w:rPr>
          <w:rFonts w:ascii="Times New Roman" w:eastAsia="Calibri" w:hAnsi="Times New Roman" w:cs="Times New Roman"/>
          <w:sz w:val="24"/>
          <w:szCs w:val="24"/>
          <w:lang w:eastAsia="ru-RU"/>
        </w:rPr>
        <w:t xml:space="preserve">Выражение характера животных. </w:t>
      </w:r>
    </w:p>
    <w:p w:rsidR="007A00E0" w:rsidRPr="007A00E0" w:rsidRDefault="007A00E0" w:rsidP="003164CF">
      <w:pPr>
        <w:numPr>
          <w:ilvl w:val="0"/>
          <w:numId w:val="11"/>
        </w:numPr>
        <w:spacing w:after="0"/>
        <w:contextualSpacing/>
        <w:rPr>
          <w:rFonts w:ascii="Times New Roman" w:eastAsia="Calibri" w:hAnsi="Times New Roman" w:cs="Times New Roman"/>
          <w:b/>
          <w:i/>
          <w:sz w:val="24"/>
          <w:szCs w:val="24"/>
        </w:rPr>
      </w:pPr>
      <w:r w:rsidRPr="007A00E0">
        <w:rPr>
          <w:rFonts w:ascii="Times New Roman" w:eastAsia="Calibri" w:hAnsi="Times New Roman" w:cs="Times New Roman"/>
          <w:sz w:val="24"/>
          <w:szCs w:val="24"/>
          <w:lang w:eastAsia="ru-RU"/>
        </w:rPr>
        <w:t xml:space="preserve">Выражение характера человека. </w:t>
      </w:r>
    </w:p>
    <w:p w:rsidR="004603D1" w:rsidRPr="00DC4356" w:rsidRDefault="007A00E0" w:rsidP="003164CF">
      <w:pPr>
        <w:numPr>
          <w:ilvl w:val="0"/>
          <w:numId w:val="11"/>
        </w:numPr>
        <w:spacing w:after="0"/>
        <w:contextualSpacing/>
        <w:rPr>
          <w:rFonts w:ascii="Times New Roman" w:eastAsia="Calibri" w:hAnsi="Times New Roman" w:cs="Times New Roman"/>
          <w:b/>
          <w:i/>
          <w:sz w:val="24"/>
          <w:szCs w:val="24"/>
        </w:rPr>
      </w:pPr>
      <w:r w:rsidRPr="007A00E0">
        <w:rPr>
          <w:rFonts w:ascii="Times New Roman" w:eastAsia="Calibri" w:hAnsi="Times New Roman" w:cs="Times New Roman"/>
          <w:sz w:val="24"/>
          <w:szCs w:val="24"/>
          <w:lang w:eastAsia="ru-RU"/>
        </w:rPr>
        <w:t>Выражение характера человека.</w:t>
      </w:r>
    </w:p>
    <w:p w:rsidR="004603D1" w:rsidRPr="002B296E" w:rsidRDefault="004603D1" w:rsidP="003164CF">
      <w:pPr>
        <w:spacing w:after="0"/>
        <w:ind w:left="720"/>
        <w:contextualSpacing/>
        <w:rPr>
          <w:rFonts w:ascii="Times New Roman" w:eastAsia="Calibri" w:hAnsi="Times New Roman" w:cs="Times New Roman"/>
          <w:b/>
          <w:i/>
          <w:sz w:val="24"/>
          <w:szCs w:val="24"/>
        </w:rPr>
      </w:pPr>
      <w:r w:rsidRPr="002B296E">
        <w:rPr>
          <w:rFonts w:ascii="Times New Roman" w:eastAsia="Calibri" w:hAnsi="Times New Roman" w:cs="Times New Roman"/>
          <w:b/>
          <w:i/>
          <w:sz w:val="24"/>
          <w:szCs w:val="24"/>
        </w:rPr>
        <w:t xml:space="preserve"> </w:t>
      </w:r>
      <w:proofErr w:type="gramStart"/>
      <w:r w:rsidRPr="002B296E">
        <w:rPr>
          <w:rFonts w:ascii="Times New Roman" w:eastAsia="Calibri" w:hAnsi="Times New Roman" w:cs="Times New Roman"/>
          <w:b/>
          <w:i/>
          <w:sz w:val="24"/>
          <w:szCs w:val="24"/>
        </w:rPr>
        <w:t>Обучающиеся</w:t>
      </w:r>
      <w:proofErr w:type="gramEnd"/>
      <w:r w:rsidRPr="002B296E">
        <w:rPr>
          <w:rFonts w:ascii="Times New Roman" w:eastAsia="Calibri" w:hAnsi="Times New Roman" w:cs="Times New Roman"/>
          <w:b/>
          <w:i/>
          <w:sz w:val="24"/>
          <w:szCs w:val="24"/>
        </w:rPr>
        <w:t xml:space="preserve"> получат возможность научиться:</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w:t>
      </w:r>
      <w:r w:rsidRPr="0088495B">
        <w:rPr>
          <w:rFonts w:ascii="Times New Roman" w:eastAsia="Calibri" w:hAnsi="Times New Roman" w:cs="Times New Roman"/>
          <w:sz w:val="24"/>
          <w:szCs w:val="24"/>
          <w:lang w:eastAsia="ru-RU"/>
        </w:rPr>
        <w:t>аблюдать природу в различных состояниях.</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w:t>
      </w:r>
      <w:r w:rsidRPr="0088495B">
        <w:rPr>
          <w:rFonts w:ascii="Times New Roman" w:eastAsia="Calibri" w:hAnsi="Times New Roman" w:cs="Times New Roman"/>
          <w:sz w:val="24"/>
          <w:szCs w:val="24"/>
          <w:lang w:eastAsia="ru-RU"/>
        </w:rPr>
        <w:t>зображать живописными материалами контрастные состояния природы.</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w:t>
      </w:r>
      <w:r w:rsidRPr="0088495B">
        <w:rPr>
          <w:rFonts w:ascii="Times New Roman" w:eastAsia="Calibri" w:hAnsi="Times New Roman" w:cs="Times New Roman"/>
          <w:sz w:val="24"/>
          <w:szCs w:val="24"/>
          <w:lang w:eastAsia="ru-RU"/>
        </w:rPr>
        <w:t>аблюдать и рассматривать животных в различных состояниях.</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д</w:t>
      </w:r>
      <w:r w:rsidRPr="0088495B">
        <w:rPr>
          <w:rFonts w:ascii="Times New Roman" w:eastAsia="Calibri" w:hAnsi="Times New Roman" w:cs="Times New Roman"/>
          <w:sz w:val="24"/>
          <w:szCs w:val="24"/>
          <w:lang w:eastAsia="ru-RU"/>
        </w:rPr>
        <w:t>авать устную зарисовку-характеристику зверей.</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в</w:t>
      </w:r>
      <w:r w:rsidRPr="0088495B">
        <w:rPr>
          <w:rFonts w:ascii="Times New Roman" w:eastAsia="Calibri" w:hAnsi="Times New Roman" w:cs="Times New Roman"/>
          <w:sz w:val="24"/>
          <w:szCs w:val="24"/>
          <w:lang w:eastAsia="ru-RU"/>
        </w:rPr>
        <w:t>ходить в образ изображаемого животного.</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w:t>
      </w:r>
      <w:r w:rsidRPr="0088495B">
        <w:rPr>
          <w:rFonts w:ascii="Times New Roman" w:eastAsia="Calibri" w:hAnsi="Times New Roman" w:cs="Times New Roman"/>
          <w:sz w:val="24"/>
          <w:szCs w:val="24"/>
          <w:lang w:eastAsia="ru-RU"/>
        </w:rPr>
        <w:t>зображать животного с ярко выраженным характером и настроением.</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88495B">
        <w:rPr>
          <w:rFonts w:ascii="Times New Roman" w:eastAsia="Calibri" w:hAnsi="Times New Roman" w:cs="Times New Roman"/>
          <w:sz w:val="24"/>
          <w:szCs w:val="24"/>
          <w:lang w:eastAsia="ru-RU"/>
        </w:rPr>
        <w:t xml:space="preserve">оздавать противоположные по характеру сказочные женские образы (Золушка и злая мачеха, баба </w:t>
      </w:r>
      <w:proofErr w:type="spellStart"/>
      <w:r w:rsidRPr="0088495B">
        <w:rPr>
          <w:rFonts w:ascii="Times New Roman" w:eastAsia="Calibri" w:hAnsi="Times New Roman" w:cs="Times New Roman"/>
          <w:sz w:val="24"/>
          <w:szCs w:val="24"/>
          <w:lang w:eastAsia="ru-RU"/>
        </w:rPr>
        <w:t>Бабариха</w:t>
      </w:r>
      <w:proofErr w:type="spellEnd"/>
      <w:r w:rsidRPr="0088495B">
        <w:rPr>
          <w:rFonts w:ascii="Times New Roman" w:eastAsia="Calibri" w:hAnsi="Times New Roman" w:cs="Times New Roman"/>
          <w:sz w:val="24"/>
          <w:szCs w:val="24"/>
          <w:lang w:eastAsia="ru-RU"/>
        </w:rPr>
        <w:t xml:space="preserve"> и Царевна-Лебедь, добрая и злая волшебницы), используя живописные и графические средства.</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х</w:t>
      </w:r>
      <w:r w:rsidRPr="0088495B">
        <w:rPr>
          <w:rFonts w:ascii="Times New Roman" w:eastAsia="Calibri" w:hAnsi="Times New Roman" w:cs="Times New Roman"/>
          <w:sz w:val="24"/>
          <w:szCs w:val="24"/>
          <w:lang w:eastAsia="ru-RU"/>
        </w:rPr>
        <w:t>арактеризовать доброго и злого сказочных героев.</w:t>
      </w:r>
    </w:p>
    <w:p w:rsid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88495B">
        <w:rPr>
          <w:rFonts w:ascii="Times New Roman" w:eastAsia="Calibri" w:hAnsi="Times New Roman" w:cs="Times New Roman"/>
          <w:sz w:val="24"/>
          <w:szCs w:val="24"/>
          <w:lang w:eastAsia="ru-RU"/>
        </w:rPr>
        <w:t>равнивать и анализировать возможности использования изобразительных сре</w:t>
      </w:r>
      <w:proofErr w:type="gramStart"/>
      <w:r w:rsidRPr="0088495B">
        <w:rPr>
          <w:rFonts w:ascii="Times New Roman" w:eastAsia="Calibri" w:hAnsi="Times New Roman" w:cs="Times New Roman"/>
          <w:sz w:val="24"/>
          <w:szCs w:val="24"/>
          <w:lang w:eastAsia="ru-RU"/>
        </w:rPr>
        <w:t>дств  дл</w:t>
      </w:r>
      <w:proofErr w:type="gramEnd"/>
      <w:r w:rsidRPr="0088495B">
        <w:rPr>
          <w:rFonts w:ascii="Times New Roman" w:eastAsia="Calibri" w:hAnsi="Times New Roman" w:cs="Times New Roman"/>
          <w:sz w:val="24"/>
          <w:szCs w:val="24"/>
          <w:lang w:eastAsia="ru-RU"/>
        </w:rPr>
        <w:t xml:space="preserve">я создания доброго и злого образов. </w:t>
      </w:r>
    </w:p>
    <w:p w:rsid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изображать эмоциональное состояние человека.</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88495B">
        <w:rPr>
          <w:rFonts w:ascii="Times New Roman" w:eastAsia="Calibri" w:hAnsi="Times New Roman" w:cs="Times New Roman"/>
          <w:sz w:val="24"/>
          <w:szCs w:val="24"/>
          <w:lang w:eastAsia="ru-RU"/>
        </w:rPr>
        <w:t>оздавать живописными материалами выразительные контрастные образы доброго и злого героя (сказочные и былинные персонажи).</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сравнивать, сопоставлять вы</w:t>
      </w:r>
      <w:r w:rsidRPr="0088495B">
        <w:rPr>
          <w:rFonts w:ascii="Times New Roman" w:eastAsia="Calibri" w:hAnsi="Times New Roman" w:cs="Times New Roman"/>
          <w:sz w:val="24"/>
          <w:szCs w:val="24"/>
          <w:lang w:eastAsia="ru-RU"/>
        </w:rPr>
        <w:t>разительные возможности различных художественных материалов, которые применяются в скульптуре (дерево, камень, металл и др.).</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создавать</w:t>
      </w:r>
      <w:r w:rsidRPr="0088495B">
        <w:rPr>
          <w:rFonts w:ascii="Times New Roman" w:eastAsia="Calibri" w:hAnsi="Times New Roman" w:cs="Times New Roman"/>
          <w:sz w:val="24"/>
          <w:szCs w:val="24"/>
          <w:lang w:eastAsia="ru-RU"/>
        </w:rPr>
        <w:t xml:space="preserve"> образ</w:t>
      </w:r>
      <w:r>
        <w:rPr>
          <w:rFonts w:ascii="Times New Roman" w:eastAsia="Calibri" w:hAnsi="Times New Roman" w:cs="Times New Roman"/>
          <w:sz w:val="24"/>
          <w:szCs w:val="24"/>
          <w:lang w:eastAsia="ru-RU"/>
        </w:rPr>
        <w:t>ы</w:t>
      </w:r>
      <w:r w:rsidRPr="0088495B">
        <w:rPr>
          <w:rFonts w:ascii="Times New Roman" w:eastAsia="Calibri" w:hAnsi="Times New Roman" w:cs="Times New Roman"/>
          <w:sz w:val="24"/>
          <w:szCs w:val="24"/>
          <w:lang w:eastAsia="ru-RU"/>
        </w:rPr>
        <w:t xml:space="preserve"> из целого куска пластилина.</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88495B">
        <w:rPr>
          <w:rFonts w:ascii="Times New Roman" w:eastAsia="Calibri" w:hAnsi="Times New Roman" w:cs="Times New Roman"/>
          <w:sz w:val="24"/>
          <w:szCs w:val="24"/>
          <w:lang w:eastAsia="ru-RU"/>
        </w:rPr>
        <w:t>оздавать в объеме сказочные образы с ярко выраженным характером</w:t>
      </w:r>
      <w:r>
        <w:rPr>
          <w:rFonts w:ascii="Times New Roman" w:eastAsia="Calibri" w:hAnsi="Times New Roman" w:cs="Times New Roman"/>
          <w:sz w:val="24"/>
          <w:szCs w:val="24"/>
          <w:lang w:eastAsia="ru-RU"/>
        </w:rPr>
        <w:t>.</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88495B">
        <w:rPr>
          <w:rFonts w:ascii="Times New Roman" w:eastAsia="Calibri" w:hAnsi="Times New Roman" w:cs="Times New Roman"/>
          <w:sz w:val="24"/>
          <w:szCs w:val="24"/>
          <w:lang w:eastAsia="ru-RU"/>
        </w:rPr>
        <w:t>онимать роль украшения в жизни человека.</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88495B">
        <w:rPr>
          <w:rFonts w:ascii="Times New Roman" w:eastAsia="Calibri" w:hAnsi="Times New Roman" w:cs="Times New Roman"/>
          <w:sz w:val="24"/>
          <w:szCs w:val="24"/>
          <w:lang w:eastAsia="ru-RU"/>
        </w:rPr>
        <w:t>оздавать декоративные композиции заданной формы (вырезать из бумаги богатырские доспехи, кокошники, воротники).</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у</w:t>
      </w:r>
      <w:r w:rsidRPr="0088495B">
        <w:rPr>
          <w:rFonts w:ascii="Times New Roman" w:eastAsia="Calibri" w:hAnsi="Times New Roman" w:cs="Times New Roman"/>
          <w:sz w:val="24"/>
          <w:szCs w:val="24"/>
          <w:lang w:eastAsia="ru-RU"/>
        </w:rPr>
        <w:t>крашать кокошники, оружие для добрых и злых сказочных героев и т.д.</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у</w:t>
      </w:r>
      <w:r w:rsidRPr="0088495B">
        <w:rPr>
          <w:rFonts w:ascii="Times New Roman" w:eastAsia="Calibri" w:hAnsi="Times New Roman" w:cs="Times New Roman"/>
          <w:sz w:val="24"/>
          <w:szCs w:val="24"/>
          <w:lang w:eastAsia="ru-RU"/>
        </w:rPr>
        <w:t>крашать паруса двух противоположных по намерениям сказочных флотов.</w:t>
      </w:r>
    </w:p>
    <w:p w:rsidR="0088495B" w:rsidRPr="0088495B" w:rsidRDefault="0088495B" w:rsidP="003164CF">
      <w:pPr>
        <w:numPr>
          <w:ilvl w:val="0"/>
          <w:numId w:val="12"/>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видеть художественный образ в архитектуре.</w:t>
      </w:r>
    </w:p>
    <w:p w:rsidR="004603D1" w:rsidRDefault="004603D1" w:rsidP="003164CF">
      <w:pPr>
        <w:spacing w:after="0"/>
        <w:jc w:val="center"/>
        <w:rPr>
          <w:rFonts w:ascii="Times New Roman" w:eastAsia="Calibri" w:hAnsi="Times New Roman" w:cs="Times New Roman"/>
          <w:b/>
          <w:sz w:val="24"/>
          <w:szCs w:val="24"/>
        </w:rPr>
      </w:pPr>
    </w:p>
    <w:p w:rsidR="004603D1" w:rsidRPr="002B296E" w:rsidRDefault="007A00E0" w:rsidP="003164CF">
      <w:pPr>
        <w:spacing w:after="0"/>
        <w:rPr>
          <w:rFonts w:ascii="Times New Roman" w:eastAsia="Calibri" w:hAnsi="Times New Roman" w:cs="Times New Roman"/>
          <w:b/>
          <w:sz w:val="24"/>
          <w:szCs w:val="24"/>
        </w:rPr>
      </w:pPr>
      <w:r w:rsidRPr="007A00E0">
        <w:rPr>
          <w:rFonts w:ascii="Times New Roman" w:eastAsia="Calibri" w:hAnsi="Times New Roman" w:cs="Times New Roman"/>
          <w:b/>
          <w:sz w:val="24"/>
          <w:szCs w:val="24"/>
        </w:rPr>
        <w:t>Как говорит искусство (8 часов)</w:t>
      </w:r>
      <w:r>
        <w:rPr>
          <w:rFonts w:ascii="Times New Roman" w:eastAsia="Calibri" w:hAnsi="Times New Roman" w:cs="Times New Roman"/>
          <w:b/>
          <w:sz w:val="24"/>
          <w:szCs w:val="24"/>
        </w:rPr>
        <w:t>.</w:t>
      </w:r>
    </w:p>
    <w:p w:rsidR="007A00E0" w:rsidRDefault="007A00E0" w:rsidP="003164CF">
      <w:pPr>
        <w:numPr>
          <w:ilvl w:val="0"/>
          <w:numId w:val="13"/>
        </w:numPr>
        <w:spacing w:after="0"/>
        <w:contextualSpacing/>
        <w:rPr>
          <w:rFonts w:ascii="Times New Roman" w:eastAsia="Calibri" w:hAnsi="Times New Roman" w:cs="Times New Roman"/>
          <w:sz w:val="24"/>
          <w:szCs w:val="24"/>
          <w:lang w:eastAsia="ru-RU"/>
        </w:rPr>
      </w:pPr>
      <w:r w:rsidRPr="007A00E0">
        <w:rPr>
          <w:rFonts w:ascii="Times New Roman" w:eastAsia="Calibri" w:hAnsi="Times New Roman" w:cs="Times New Roman"/>
          <w:sz w:val="24"/>
          <w:szCs w:val="24"/>
          <w:lang w:eastAsia="ru-RU"/>
        </w:rPr>
        <w:t xml:space="preserve">Цвет как средство выражения: тихие и звонкие цвета. </w:t>
      </w:r>
    </w:p>
    <w:p w:rsidR="007A00E0" w:rsidRPr="007A00E0" w:rsidRDefault="007A00E0" w:rsidP="003164CF">
      <w:pPr>
        <w:numPr>
          <w:ilvl w:val="0"/>
          <w:numId w:val="13"/>
        </w:numPr>
        <w:spacing w:after="0"/>
        <w:contextualSpacing/>
        <w:rPr>
          <w:rFonts w:ascii="Times New Roman" w:eastAsia="Calibri" w:hAnsi="Times New Roman" w:cs="Times New Roman"/>
          <w:sz w:val="24"/>
          <w:szCs w:val="24"/>
          <w:lang w:eastAsia="ru-RU"/>
        </w:rPr>
      </w:pPr>
      <w:r w:rsidRPr="007A00E0">
        <w:rPr>
          <w:rFonts w:ascii="Times New Roman" w:eastAsia="Calibri" w:hAnsi="Times New Roman" w:cs="Times New Roman"/>
          <w:sz w:val="24"/>
          <w:szCs w:val="24"/>
          <w:lang w:eastAsia="ru-RU"/>
        </w:rPr>
        <w:t xml:space="preserve">Линия как средство выражения: ритм линий. </w:t>
      </w:r>
    </w:p>
    <w:p w:rsidR="007A00E0" w:rsidRDefault="007A00E0" w:rsidP="003164CF">
      <w:pPr>
        <w:numPr>
          <w:ilvl w:val="0"/>
          <w:numId w:val="13"/>
        </w:numPr>
        <w:spacing w:after="0"/>
        <w:contextualSpacing/>
        <w:rPr>
          <w:rFonts w:ascii="Times New Roman" w:eastAsia="Calibri" w:hAnsi="Times New Roman" w:cs="Times New Roman"/>
          <w:sz w:val="24"/>
          <w:szCs w:val="24"/>
          <w:lang w:eastAsia="ru-RU"/>
        </w:rPr>
      </w:pPr>
      <w:r w:rsidRPr="007A00E0">
        <w:rPr>
          <w:rFonts w:ascii="Times New Roman" w:eastAsia="Calibri" w:hAnsi="Times New Roman" w:cs="Times New Roman"/>
          <w:sz w:val="24"/>
          <w:szCs w:val="24"/>
          <w:lang w:eastAsia="ru-RU"/>
        </w:rPr>
        <w:t xml:space="preserve">Линия как средство выражения: характер линий. </w:t>
      </w:r>
    </w:p>
    <w:p w:rsidR="007A00E0" w:rsidRPr="007A00E0" w:rsidRDefault="007A00E0" w:rsidP="003164CF">
      <w:pPr>
        <w:numPr>
          <w:ilvl w:val="0"/>
          <w:numId w:val="13"/>
        </w:numPr>
        <w:spacing w:after="0"/>
        <w:contextualSpacing/>
        <w:rPr>
          <w:rFonts w:ascii="Times New Roman" w:eastAsia="Calibri" w:hAnsi="Times New Roman" w:cs="Times New Roman"/>
          <w:sz w:val="24"/>
          <w:szCs w:val="24"/>
          <w:lang w:eastAsia="ru-RU"/>
        </w:rPr>
      </w:pPr>
      <w:r w:rsidRPr="007A00E0">
        <w:rPr>
          <w:rFonts w:ascii="Times New Roman" w:eastAsia="Calibri" w:hAnsi="Times New Roman" w:cs="Times New Roman"/>
          <w:sz w:val="24"/>
          <w:szCs w:val="24"/>
          <w:lang w:eastAsia="ru-RU"/>
        </w:rPr>
        <w:t xml:space="preserve">Ритм пятен как средство выражения. </w:t>
      </w:r>
    </w:p>
    <w:p w:rsidR="007A00E0" w:rsidRDefault="007A00E0" w:rsidP="003164CF">
      <w:pPr>
        <w:numPr>
          <w:ilvl w:val="0"/>
          <w:numId w:val="13"/>
        </w:numPr>
        <w:spacing w:after="0"/>
        <w:contextualSpacing/>
        <w:rPr>
          <w:rFonts w:ascii="Times New Roman" w:eastAsia="Calibri" w:hAnsi="Times New Roman" w:cs="Times New Roman"/>
          <w:sz w:val="24"/>
          <w:szCs w:val="24"/>
          <w:lang w:eastAsia="ru-RU"/>
        </w:rPr>
      </w:pPr>
      <w:r w:rsidRPr="007A00E0">
        <w:rPr>
          <w:rFonts w:ascii="Times New Roman" w:eastAsia="Calibri" w:hAnsi="Times New Roman" w:cs="Times New Roman"/>
          <w:sz w:val="24"/>
          <w:szCs w:val="24"/>
          <w:lang w:eastAsia="ru-RU"/>
        </w:rPr>
        <w:t xml:space="preserve">Пропорции выражают характер. </w:t>
      </w:r>
    </w:p>
    <w:p w:rsidR="007A00E0" w:rsidRPr="007A00E0" w:rsidRDefault="007A00E0" w:rsidP="003164CF">
      <w:pPr>
        <w:numPr>
          <w:ilvl w:val="0"/>
          <w:numId w:val="13"/>
        </w:numPr>
        <w:spacing w:after="0"/>
        <w:contextualSpacing/>
        <w:rPr>
          <w:rFonts w:ascii="Times New Roman" w:eastAsia="Calibri" w:hAnsi="Times New Roman" w:cs="Times New Roman"/>
          <w:sz w:val="24"/>
          <w:szCs w:val="24"/>
          <w:lang w:eastAsia="ru-RU"/>
        </w:rPr>
      </w:pPr>
      <w:r w:rsidRPr="007A00E0">
        <w:rPr>
          <w:rFonts w:ascii="Times New Roman" w:eastAsia="Calibri" w:hAnsi="Times New Roman" w:cs="Times New Roman"/>
          <w:sz w:val="24"/>
          <w:szCs w:val="24"/>
          <w:lang w:eastAsia="ru-RU"/>
        </w:rPr>
        <w:t xml:space="preserve">Ритм линий и пятен, цвет, пропорции (обобщение). </w:t>
      </w:r>
    </w:p>
    <w:p w:rsidR="004603D1" w:rsidRPr="002B296E" w:rsidRDefault="007A00E0" w:rsidP="003164CF">
      <w:pPr>
        <w:numPr>
          <w:ilvl w:val="0"/>
          <w:numId w:val="13"/>
        </w:numPr>
        <w:spacing w:after="0"/>
        <w:contextualSpacing/>
        <w:rPr>
          <w:rFonts w:ascii="Times New Roman" w:eastAsia="Calibri" w:hAnsi="Times New Roman" w:cs="Times New Roman"/>
          <w:sz w:val="24"/>
          <w:szCs w:val="24"/>
          <w:lang w:eastAsia="ru-RU"/>
        </w:rPr>
      </w:pPr>
      <w:r w:rsidRPr="007A00E0">
        <w:rPr>
          <w:rFonts w:ascii="Times New Roman" w:eastAsia="Calibri" w:hAnsi="Times New Roman" w:cs="Times New Roman"/>
          <w:sz w:val="24"/>
          <w:szCs w:val="24"/>
          <w:lang w:eastAsia="ru-RU"/>
        </w:rPr>
        <w:t>Цвет как средство выражения: тихие и звонкие цвета.</w:t>
      </w:r>
    </w:p>
    <w:p w:rsidR="004603D1" w:rsidRPr="002B296E" w:rsidRDefault="004603D1" w:rsidP="003164CF">
      <w:pPr>
        <w:spacing w:after="0"/>
        <w:rPr>
          <w:rFonts w:ascii="Times New Roman" w:eastAsia="Calibri" w:hAnsi="Times New Roman" w:cs="Times New Roman"/>
          <w:b/>
          <w:i/>
          <w:sz w:val="24"/>
          <w:szCs w:val="24"/>
        </w:rPr>
      </w:pPr>
      <w:proofErr w:type="gramStart"/>
      <w:r w:rsidRPr="002B296E">
        <w:rPr>
          <w:rFonts w:ascii="Times New Roman" w:eastAsia="Calibri" w:hAnsi="Times New Roman" w:cs="Times New Roman"/>
          <w:b/>
          <w:i/>
          <w:sz w:val="24"/>
          <w:szCs w:val="24"/>
        </w:rPr>
        <w:t>Обучающиеся</w:t>
      </w:r>
      <w:proofErr w:type="gramEnd"/>
      <w:r w:rsidRPr="002B296E">
        <w:rPr>
          <w:rFonts w:ascii="Times New Roman" w:eastAsia="Calibri" w:hAnsi="Times New Roman" w:cs="Times New Roman"/>
          <w:b/>
          <w:i/>
          <w:sz w:val="24"/>
          <w:szCs w:val="24"/>
        </w:rPr>
        <w:t xml:space="preserve"> получат возможность научиться:</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составлять тёплые и холодные цвета.</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88495B">
        <w:rPr>
          <w:rFonts w:ascii="Times New Roman" w:eastAsia="Calibri" w:hAnsi="Times New Roman" w:cs="Times New Roman"/>
          <w:sz w:val="24"/>
          <w:szCs w:val="24"/>
          <w:lang w:eastAsia="ru-RU"/>
        </w:rPr>
        <w:t>онимать эмоциональную выразительность тёплых и холодных цветов.</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видеть в природе борьбу и взаимовлияние цвета.</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различны</w:t>
      </w:r>
      <w:r>
        <w:rPr>
          <w:rFonts w:ascii="Times New Roman" w:eastAsia="Calibri" w:hAnsi="Times New Roman" w:cs="Times New Roman"/>
          <w:sz w:val="24"/>
          <w:szCs w:val="24"/>
          <w:lang w:eastAsia="ru-RU"/>
        </w:rPr>
        <w:t>м</w:t>
      </w:r>
      <w:r w:rsidRPr="0088495B">
        <w:rPr>
          <w:rFonts w:ascii="Times New Roman" w:eastAsia="Calibri" w:hAnsi="Times New Roman" w:cs="Times New Roman"/>
          <w:sz w:val="24"/>
          <w:szCs w:val="24"/>
          <w:lang w:eastAsia="ru-RU"/>
        </w:rPr>
        <w:t xml:space="preserve"> прием</w:t>
      </w:r>
      <w:r>
        <w:rPr>
          <w:rFonts w:ascii="Times New Roman" w:eastAsia="Calibri" w:hAnsi="Times New Roman" w:cs="Times New Roman"/>
          <w:sz w:val="24"/>
          <w:szCs w:val="24"/>
          <w:lang w:eastAsia="ru-RU"/>
        </w:rPr>
        <w:t>ам</w:t>
      </w:r>
      <w:r w:rsidRPr="0088495B">
        <w:rPr>
          <w:rFonts w:ascii="Times New Roman" w:eastAsia="Calibri" w:hAnsi="Times New Roman" w:cs="Times New Roman"/>
          <w:sz w:val="24"/>
          <w:szCs w:val="24"/>
          <w:lang w:eastAsia="ru-RU"/>
        </w:rPr>
        <w:t xml:space="preserve"> работы кистью (мазок «кирпичик», «волна», «пятнышко»).</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w:t>
      </w:r>
      <w:r w:rsidRPr="0088495B">
        <w:rPr>
          <w:rFonts w:ascii="Times New Roman" w:eastAsia="Calibri" w:hAnsi="Times New Roman" w:cs="Times New Roman"/>
          <w:sz w:val="24"/>
          <w:szCs w:val="24"/>
          <w:lang w:eastAsia="ru-RU"/>
        </w:rPr>
        <w:t>зображать простые сюжеты с колористическим контрастом (угасающий костер вечером, сказочная, жар-птица и т.п.).</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составлять на бумаге тихие (глухие) и звонкие цвета.</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proofErr w:type="gramStart"/>
      <w:r w:rsidRPr="0088495B">
        <w:rPr>
          <w:rFonts w:ascii="Times New Roman" w:eastAsia="Calibri" w:hAnsi="Times New Roman" w:cs="Times New Roman"/>
          <w:sz w:val="24"/>
          <w:szCs w:val="24"/>
          <w:lang w:eastAsia="ru-RU"/>
        </w:rPr>
        <w:t>наблюдать многообразие и красоту цветовых состояний в весенней природы.</w:t>
      </w:r>
      <w:proofErr w:type="gramEnd"/>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w:t>
      </w:r>
      <w:r w:rsidRPr="0088495B">
        <w:rPr>
          <w:rFonts w:ascii="Times New Roman" w:eastAsia="Calibri" w:hAnsi="Times New Roman" w:cs="Times New Roman"/>
          <w:sz w:val="24"/>
          <w:szCs w:val="24"/>
          <w:lang w:eastAsia="ru-RU"/>
        </w:rPr>
        <w:t>зображать борьбу тихого (глухого) и звонкого цветов, изображая весеннюю землю</w:t>
      </w:r>
      <w:r>
        <w:rPr>
          <w:rFonts w:ascii="Times New Roman" w:eastAsia="Calibri" w:hAnsi="Times New Roman" w:cs="Times New Roman"/>
          <w:sz w:val="24"/>
          <w:szCs w:val="24"/>
          <w:lang w:eastAsia="ru-RU"/>
        </w:rPr>
        <w:t>.</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88495B">
        <w:rPr>
          <w:rFonts w:ascii="Times New Roman" w:eastAsia="Calibri" w:hAnsi="Times New Roman" w:cs="Times New Roman"/>
          <w:sz w:val="24"/>
          <w:szCs w:val="24"/>
          <w:lang w:eastAsia="ru-RU"/>
        </w:rPr>
        <w:t>оздавать колористическое богатство внутри одной цветовой гаммы.</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видеть линии в окружающей действительности.</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w:t>
      </w:r>
      <w:r w:rsidRPr="0088495B">
        <w:rPr>
          <w:rFonts w:ascii="Times New Roman" w:eastAsia="Calibri" w:hAnsi="Times New Roman" w:cs="Times New Roman"/>
          <w:sz w:val="24"/>
          <w:szCs w:val="24"/>
          <w:lang w:eastAsia="ru-RU"/>
        </w:rPr>
        <w:t>антазировать, изображать весенние ручьи, извивающиеся змейками, задумчивые, тихие и стремительные (в качестве подмалевка - изображение весенней земли).</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н</w:t>
      </w:r>
      <w:r w:rsidRPr="0088495B">
        <w:rPr>
          <w:rFonts w:ascii="Times New Roman" w:eastAsia="Calibri" w:hAnsi="Times New Roman" w:cs="Times New Roman"/>
          <w:sz w:val="24"/>
          <w:szCs w:val="24"/>
          <w:lang w:eastAsia="ru-RU"/>
        </w:rPr>
        <w:t>аблюдать, рассматривать, любоваться весенними ветками различных деревьев.</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w:t>
      </w:r>
      <w:r w:rsidRPr="0088495B">
        <w:rPr>
          <w:rFonts w:ascii="Times New Roman" w:eastAsia="Calibri" w:hAnsi="Times New Roman" w:cs="Times New Roman"/>
          <w:sz w:val="24"/>
          <w:szCs w:val="24"/>
          <w:lang w:eastAsia="ru-RU"/>
        </w:rPr>
        <w:t>спользовать в работе сочетание различных инструментов и материалов.</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и</w:t>
      </w:r>
      <w:r w:rsidRPr="0088495B">
        <w:rPr>
          <w:rFonts w:ascii="Times New Roman" w:eastAsia="Calibri" w:hAnsi="Times New Roman" w:cs="Times New Roman"/>
          <w:sz w:val="24"/>
          <w:szCs w:val="24"/>
          <w:lang w:eastAsia="ru-RU"/>
        </w:rPr>
        <w:t>зображать ветки деревьев с определенным характером и настроением.</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88495B">
        <w:rPr>
          <w:rFonts w:ascii="Times New Roman" w:eastAsia="Calibri" w:hAnsi="Times New Roman" w:cs="Times New Roman"/>
          <w:sz w:val="24"/>
          <w:szCs w:val="24"/>
          <w:lang w:eastAsia="ru-RU"/>
        </w:rPr>
        <w:t>онимать, что такое ритм.</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sidRPr="0088495B">
        <w:rPr>
          <w:rFonts w:ascii="Times New Roman" w:eastAsia="Calibri" w:hAnsi="Times New Roman" w:cs="Times New Roman"/>
          <w:sz w:val="24"/>
          <w:szCs w:val="24"/>
          <w:lang w:eastAsia="ru-RU"/>
        </w:rPr>
        <w:t>передавать расположение (ритм) летящих птиц на плоскости листа.</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88495B">
        <w:rPr>
          <w:rFonts w:ascii="Times New Roman" w:eastAsia="Calibri" w:hAnsi="Times New Roman" w:cs="Times New Roman"/>
          <w:sz w:val="24"/>
          <w:szCs w:val="24"/>
          <w:lang w:eastAsia="ru-RU"/>
        </w:rPr>
        <w:t>онимать, что такое пропорции.</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с</w:t>
      </w:r>
      <w:r w:rsidRPr="0088495B">
        <w:rPr>
          <w:rFonts w:ascii="Times New Roman" w:eastAsia="Calibri" w:hAnsi="Times New Roman" w:cs="Times New Roman"/>
          <w:sz w:val="24"/>
          <w:szCs w:val="24"/>
          <w:lang w:eastAsia="ru-RU"/>
        </w:rPr>
        <w:t>оздавать выразительные образы животных или птиц с помощью изменения пропорций.</w:t>
      </w:r>
    </w:p>
    <w:p w:rsidR="0088495B" w:rsidRPr="0088495B"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Pr="0088495B">
        <w:rPr>
          <w:rFonts w:ascii="Times New Roman" w:eastAsia="Calibri" w:hAnsi="Times New Roman" w:cs="Times New Roman"/>
          <w:sz w:val="24"/>
          <w:szCs w:val="24"/>
          <w:lang w:eastAsia="ru-RU"/>
        </w:rPr>
        <w:t>онимать роль различных средств художественной выразительности для создания того или иного образа.</w:t>
      </w:r>
    </w:p>
    <w:p w:rsidR="004603D1" w:rsidRPr="002B296E" w:rsidRDefault="0088495B" w:rsidP="003164CF">
      <w:pPr>
        <w:numPr>
          <w:ilvl w:val="0"/>
          <w:numId w:val="14"/>
        </w:numPr>
        <w:spacing w:after="0"/>
        <w:contextualSpacing/>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ф</w:t>
      </w:r>
      <w:r w:rsidRPr="0088495B">
        <w:rPr>
          <w:rFonts w:ascii="Times New Roman" w:eastAsia="Calibri" w:hAnsi="Times New Roman" w:cs="Times New Roman"/>
          <w:sz w:val="24"/>
          <w:szCs w:val="24"/>
          <w:lang w:eastAsia="ru-RU"/>
        </w:rPr>
        <w:t>антазировать и рассказывать о своих творческих планах на лето</w:t>
      </w:r>
      <w:proofErr w:type="gramStart"/>
      <w:r w:rsidRPr="0088495B">
        <w:rPr>
          <w:rFonts w:ascii="Times New Roman" w:eastAsia="Calibri" w:hAnsi="Times New Roman" w:cs="Times New Roman"/>
          <w:sz w:val="24"/>
          <w:szCs w:val="24"/>
          <w:lang w:eastAsia="ru-RU"/>
        </w:rPr>
        <w:t>.</w:t>
      </w:r>
      <w:r w:rsidR="004603D1" w:rsidRPr="003D3EA6">
        <w:rPr>
          <w:rFonts w:ascii="Times New Roman" w:eastAsia="Calibri" w:hAnsi="Times New Roman" w:cs="Times New Roman"/>
          <w:sz w:val="24"/>
          <w:szCs w:val="24"/>
          <w:lang w:eastAsia="ru-RU"/>
        </w:rPr>
        <w:t>.</w:t>
      </w:r>
      <w:proofErr w:type="gramEnd"/>
    </w:p>
    <w:p w:rsidR="004603D1" w:rsidRPr="002B296E" w:rsidRDefault="004603D1" w:rsidP="004603D1">
      <w:pPr>
        <w:spacing w:after="0" w:line="240" w:lineRule="auto"/>
        <w:rPr>
          <w:rFonts w:ascii="Times New Roman" w:eastAsia="Calibri" w:hAnsi="Times New Roman" w:cs="Times New Roman"/>
          <w:b/>
        </w:rPr>
      </w:pPr>
    </w:p>
    <w:p w:rsidR="004603D1" w:rsidRDefault="004603D1" w:rsidP="003164CF">
      <w:pPr>
        <w:spacing w:after="0"/>
        <w:rPr>
          <w:rFonts w:ascii="Times New Roman" w:eastAsia="Calibri" w:hAnsi="Times New Roman" w:cs="Times New Roman"/>
          <w:b/>
          <w:sz w:val="24"/>
          <w:szCs w:val="24"/>
        </w:rPr>
      </w:pPr>
    </w:p>
    <w:p w:rsidR="002B296E" w:rsidRDefault="002B296E" w:rsidP="003164CF">
      <w:pPr>
        <w:spacing w:after="0"/>
        <w:jc w:val="center"/>
        <w:rPr>
          <w:rFonts w:ascii="Times New Roman" w:eastAsia="Calibri" w:hAnsi="Times New Roman" w:cs="Times New Roman"/>
          <w:b/>
          <w:sz w:val="24"/>
          <w:szCs w:val="24"/>
        </w:rPr>
      </w:pPr>
      <w:r w:rsidRPr="002B296E">
        <w:rPr>
          <w:rFonts w:ascii="Times New Roman" w:eastAsia="Calibri" w:hAnsi="Times New Roman" w:cs="Times New Roman"/>
          <w:b/>
          <w:sz w:val="24"/>
          <w:szCs w:val="24"/>
        </w:rPr>
        <w:t>Планируемый результат изучения учебного курса.</w:t>
      </w:r>
    </w:p>
    <w:p w:rsidR="003164CF" w:rsidRDefault="003164CF" w:rsidP="003164CF">
      <w:pPr>
        <w:spacing w:after="0"/>
        <w:jc w:val="center"/>
        <w:rPr>
          <w:rFonts w:ascii="Times New Roman" w:eastAsia="Calibri" w:hAnsi="Times New Roman" w:cs="Times New Roman"/>
          <w:b/>
          <w:sz w:val="24"/>
          <w:szCs w:val="24"/>
        </w:rPr>
      </w:pPr>
    </w:p>
    <w:p w:rsidR="00E134B2" w:rsidRPr="00AE7876" w:rsidRDefault="003164CF" w:rsidP="003164CF">
      <w:pPr>
        <w:spacing w:after="0"/>
        <w:rPr>
          <w:rFonts w:ascii="Times New Roman" w:eastAsia="Calibri" w:hAnsi="Times New Roman" w:cs="Times New Roman"/>
          <w:b/>
          <w:i/>
          <w:sz w:val="24"/>
          <w:szCs w:val="24"/>
          <w:u w:val="single"/>
        </w:rPr>
      </w:pPr>
      <w:r>
        <w:rPr>
          <w:rFonts w:ascii="Times New Roman" w:eastAsia="Calibri" w:hAnsi="Times New Roman" w:cs="Times New Roman"/>
        </w:rPr>
        <w:t xml:space="preserve">      </w:t>
      </w:r>
      <w:r w:rsidR="003D3EA6" w:rsidRPr="003D3EA6">
        <w:rPr>
          <w:rFonts w:ascii="Times New Roman" w:eastAsia="Calibri" w:hAnsi="Times New Roman" w:cs="Times New Roman"/>
        </w:rPr>
        <w:t>Данная программа обеспечивает формирование универсальных учебных действий, а также достижение необходимых предметных результатов освоения курса, заложенных в ФГОС НОО</w:t>
      </w:r>
      <w:r w:rsidR="00676329">
        <w:rPr>
          <w:rFonts w:ascii="Times New Roman" w:eastAsia="Calibri" w:hAnsi="Times New Roman" w:cs="Times New Roman"/>
        </w:rPr>
        <w:t>:</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t>будут сформированы основы художественной культуры: представления о специфике искусства, потребность в художественном творчестве и в общении с искусством;</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lastRenderedPageBreak/>
        <w:t>начнут развиваться образное мышление, наблюдательность и воображение, творческие способности, эстетические чувства, формироваться основы анализа произведения искусства;</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t>формируются основы духовно-нравственных ценностей личности, будет проявляться эмоционально-ценностное отношение к миру, художественный вкус;</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t>появится способность к реализации творческого потенциала в духовной, художественно-продуктивной деятельности, разовьется трудолюбие, открытость миру, диалогичность;</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t xml:space="preserve">установится осознанное уважение и принятие традиций, форм культурного </w:t>
      </w:r>
      <w:proofErr w:type="gramStart"/>
      <w:r w:rsidRPr="00676329">
        <w:rPr>
          <w:rFonts w:eastAsia="Calibri"/>
          <w:sz w:val="22"/>
          <w:szCs w:val="22"/>
        </w:rPr>
        <w:t>-и</w:t>
      </w:r>
      <w:proofErr w:type="gramEnd"/>
      <w:r w:rsidRPr="00676329">
        <w:rPr>
          <w:rFonts w:eastAsia="Calibri"/>
          <w:sz w:val="22"/>
          <w:szCs w:val="22"/>
        </w:rPr>
        <w:t>сторической, социальной и духовной жизни родного края, наполнятся конкретным содержание понятия Отечество» ,«родная земля», «моя семья и род», «мой дом», разовьется принятие культуры и духовных традиций много национального народа Российской Федерации, зародится социально ориентированный и взгляд на мир;</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t>будут заложены основы российской гражданской идентичности, чувства гордости за свою Родину, появится осознание своей этнической и национальной принадлежности, ответственности за общее благополучие</w:t>
      </w:r>
      <w:proofErr w:type="gramStart"/>
      <w:r w:rsidRPr="00676329">
        <w:rPr>
          <w:rFonts w:eastAsia="Calibri"/>
          <w:sz w:val="22"/>
          <w:szCs w:val="22"/>
        </w:rPr>
        <w:t>.</w:t>
      </w:r>
      <w:proofErr w:type="gramEnd"/>
      <w:r w:rsidRPr="00676329">
        <w:t xml:space="preserve"> </w:t>
      </w:r>
      <w:proofErr w:type="gramStart"/>
      <w:r w:rsidRPr="00676329">
        <w:rPr>
          <w:rFonts w:eastAsia="Calibri"/>
          <w:sz w:val="22"/>
          <w:szCs w:val="22"/>
        </w:rPr>
        <w:t>о</w:t>
      </w:r>
      <w:proofErr w:type="gramEnd"/>
      <w:r w:rsidRPr="00676329">
        <w:rPr>
          <w:rFonts w:eastAsia="Calibri"/>
          <w:sz w:val="22"/>
          <w:szCs w:val="22"/>
        </w:rPr>
        <w:t>владеют умениями и навыками восприятия произведений искусства; смогут понимать образную природу искусства; давать эстетическую оценку явлениям окружающего мира;</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t>получат навыки сотрудничества с взрослыми и сверстника научатся вести диалог, участвовать в обсуждении значимых явлений жизни и искусства;</w:t>
      </w:r>
    </w:p>
    <w:p w:rsidR="00676329" w:rsidRPr="00676329" w:rsidRDefault="00676329" w:rsidP="003164CF">
      <w:pPr>
        <w:pStyle w:val="a3"/>
        <w:numPr>
          <w:ilvl w:val="0"/>
          <w:numId w:val="19"/>
        </w:numPr>
        <w:spacing w:line="276" w:lineRule="auto"/>
        <w:rPr>
          <w:rFonts w:eastAsia="Calibri"/>
          <w:sz w:val="22"/>
          <w:szCs w:val="22"/>
        </w:rPr>
      </w:pPr>
      <w:r w:rsidRPr="00676329">
        <w:rPr>
          <w:rFonts w:eastAsia="Calibri"/>
          <w:sz w:val="22"/>
          <w:szCs w:val="22"/>
        </w:rPr>
        <w:t>научатся различать виды и жанры искусства, смогут называть ведущие художественные музеи России (и своего региона);</w:t>
      </w:r>
    </w:p>
    <w:p w:rsidR="003C4AC1" w:rsidRPr="00F97201" w:rsidRDefault="00676329" w:rsidP="003164CF">
      <w:pPr>
        <w:pStyle w:val="a3"/>
        <w:numPr>
          <w:ilvl w:val="0"/>
          <w:numId w:val="19"/>
        </w:numPr>
        <w:spacing w:line="276" w:lineRule="auto"/>
        <w:rPr>
          <w:rFonts w:eastAsia="Calibri"/>
          <w:sz w:val="22"/>
          <w:szCs w:val="22"/>
        </w:rPr>
      </w:pPr>
      <w:r w:rsidRPr="00676329">
        <w:rPr>
          <w:rFonts w:eastAsia="Calibri"/>
          <w:sz w:val="22"/>
          <w:szCs w:val="22"/>
        </w:rPr>
        <w:t xml:space="preserve">будут использовать выразительные средства для воплощения собственного художественно-творческого замысла; смогут выполнять простые рисунки и орнаментальные композиции, используя язык компьютерной графики в программе </w:t>
      </w:r>
      <w:proofErr w:type="spellStart"/>
      <w:r w:rsidRPr="00676329">
        <w:rPr>
          <w:rFonts w:eastAsia="Calibri"/>
          <w:sz w:val="22"/>
          <w:szCs w:val="22"/>
        </w:rPr>
        <w:t>Paint</w:t>
      </w:r>
      <w:proofErr w:type="spellEnd"/>
      <w:r w:rsidRPr="00676329">
        <w:rPr>
          <w:rFonts w:eastAsia="Calibri"/>
          <w:sz w:val="22"/>
          <w:szCs w:val="22"/>
        </w:rPr>
        <w:t>.</w:t>
      </w:r>
    </w:p>
    <w:p w:rsidR="003C4AC1" w:rsidRDefault="003C4AC1"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3164CF" w:rsidRDefault="003164CF" w:rsidP="002B296E">
      <w:pPr>
        <w:tabs>
          <w:tab w:val="left" w:pos="1941"/>
        </w:tabs>
        <w:jc w:val="center"/>
        <w:rPr>
          <w:rFonts w:ascii="Times New Roman" w:eastAsia="Calibri" w:hAnsi="Times New Roman" w:cs="Times New Roman"/>
          <w:b/>
          <w:color w:val="365F91" w:themeColor="accent1" w:themeShade="BF"/>
        </w:rPr>
      </w:pPr>
    </w:p>
    <w:p w:rsidR="002B296E" w:rsidRPr="002B296E" w:rsidRDefault="002B296E" w:rsidP="002B296E">
      <w:pPr>
        <w:tabs>
          <w:tab w:val="left" w:pos="1941"/>
        </w:tabs>
        <w:jc w:val="center"/>
        <w:rPr>
          <w:rFonts w:ascii="Times New Roman" w:eastAsia="Calibri" w:hAnsi="Times New Roman" w:cs="Times New Roman"/>
          <w:b/>
          <w:color w:val="365F91" w:themeColor="accent1" w:themeShade="BF"/>
        </w:rPr>
      </w:pPr>
      <w:r w:rsidRPr="003164CF">
        <w:rPr>
          <w:rFonts w:ascii="Times New Roman" w:eastAsia="Calibri" w:hAnsi="Times New Roman" w:cs="Times New Roman"/>
          <w:b/>
        </w:rPr>
        <w:lastRenderedPageBreak/>
        <w:t>ТЕ</w:t>
      </w:r>
      <w:r w:rsidR="00604581" w:rsidRPr="003164CF">
        <w:rPr>
          <w:rFonts w:ascii="Times New Roman" w:eastAsia="Calibri" w:hAnsi="Times New Roman" w:cs="Times New Roman"/>
          <w:b/>
        </w:rPr>
        <w:t>МАТИЧЕСКОЕ ПЛАНИРОВАНИЕ УРОКОВ ИЗОБРАЗИТЕЛЬНОГО ИСКУССТВА</w:t>
      </w:r>
      <w:r w:rsidR="00604581">
        <w:rPr>
          <w:rFonts w:ascii="Times New Roman" w:eastAsia="Calibri" w:hAnsi="Times New Roman" w:cs="Times New Roman"/>
          <w:b/>
          <w:color w:val="365F91" w:themeColor="accent1" w:themeShade="BF"/>
        </w:rPr>
        <w:t>.</w:t>
      </w:r>
    </w:p>
    <w:tbl>
      <w:tblPr>
        <w:tblW w:w="10691"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7514"/>
        <w:gridCol w:w="850"/>
        <w:gridCol w:w="992"/>
        <w:gridCol w:w="768"/>
      </w:tblGrid>
      <w:tr w:rsidR="002B296E" w:rsidRPr="002B296E" w:rsidTr="003164CF">
        <w:trPr>
          <w:trHeight w:val="445"/>
        </w:trPr>
        <w:tc>
          <w:tcPr>
            <w:tcW w:w="567" w:type="dxa"/>
            <w:vAlign w:val="center"/>
          </w:tcPr>
          <w:p w:rsidR="002B296E" w:rsidRPr="002B296E" w:rsidRDefault="002B296E" w:rsidP="002B296E">
            <w:pPr>
              <w:spacing w:after="0" w:line="240" w:lineRule="auto"/>
              <w:jc w:val="center"/>
              <w:rPr>
                <w:rFonts w:ascii="Times New Roman" w:eastAsia="Calibri" w:hAnsi="Times New Roman" w:cs="Times New Roman"/>
                <w:b/>
                <w:i/>
              </w:rPr>
            </w:pPr>
            <w:r w:rsidRPr="002B296E">
              <w:rPr>
                <w:rFonts w:ascii="Times New Roman" w:eastAsia="Calibri" w:hAnsi="Times New Roman" w:cs="Times New Roman"/>
                <w:b/>
                <w:i/>
              </w:rPr>
              <w:t xml:space="preserve">№ </w:t>
            </w:r>
            <w:proofErr w:type="gramStart"/>
            <w:r w:rsidRPr="002B296E">
              <w:rPr>
                <w:rFonts w:ascii="Times New Roman" w:eastAsia="Calibri" w:hAnsi="Times New Roman" w:cs="Times New Roman"/>
                <w:b/>
                <w:i/>
              </w:rPr>
              <w:t>п</w:t>
            </w:r>
            <w:proofErr w:type="gramEnd"/>
            <w:r w:rsidRPr="002B296E">
              <w:rPr>
                <w:rFonts w:ascii="Times New Roman" w:eastAsia="Calibri" w:hAnsi="Times New Roman" w:cs="Times New Roman"/>
                <w:b/>
                <w:i/>
              </w:rPr>
              <w:t>/п</w:t>
            </w:r>
          </w:p>
        </w:tc>
        <w:tc>
          <w:tcPr>
            <w:tcW w:w="7514" w:type="dxa"/>
            <w:vAlign w:val="center"/>
          </w:tcPr>
          <w:p w:rsidR="002B296E" w:rsidRPr="002B296E" w:rsidRDefault="002B296E" w:rsidP="002B296E">
            <w:pPr>
              <w:spacing w:after="0" w:line="240" w:lineRule="auto"/>
              <w:jc w:val="center"/>
              <w:rPr>
                <w:rFonts w:ascii="Times New Roman" w:eastAsia="Calibri" w:hAnsi="Times New Roman" w:cs="Times New Roman"/>
                <w:b/>
                <w:i/>
              </w:rPr>
            </w:pPr>
            <w:r w:rsidRPr="002B296E">
              <w:rPr>
                <w:rFonts w:ascii="Times New Roman" w:eastAsia="Calibri" w:hAnsi="Times New Roman" w:cs="Times New Roman"/>
                <w:b/>
                <w:i/>
              </w:rPr>
              <w:t>Тема урока</w:t>
            </w:r>
          </w:p>
        </w:tc>
        <w:tc>
          <w:tcPr>
            <w:tcW w:w="850" w:type="dxa"/>
            <w:vAlign w:val="center"/>
          </w:tcPr>
          <w:p w:rsidR="002B296E" w:rsidRPr="002B296E" w:rsidRDefault="002B296E" w:rsidP="002B296E">
            <w:pPr>
              <w:spacing w:after="0" w:line="240" w:lineRule="auto"/>
              <w:jc w:val="center"/>
              <w:rPr>
                <w:rFonts w:ascii="Times New Roman" w:eastAsia="Calibri" w:hAnsi="Times New Roman" w:cs="Times New Roman"/>
                <w:b/>
                <w:i/>
              </w:rPr>
            </w:pPr>
            <w:r w:rsidRPr="002B296E">
              <w:rPr>
                <w:rFonts w:ascii="Times New Roman" w:eastAsia="Calibri" w:hAnsi="Times New Roman" w:cs="Times New Roman"/>
                <w:b/>
                <w:i/>
              </w:rPr>
              <w:t>Количество</w:t>
            </w:r>
          </w:p>
          <w:p w:rsidR="002B296E" w:rsidRPr="002B296E" w:rsidRDefault="002B296E" w:rsidP="002B296E">
            <w:pPr>
              <w:spacing w:after="0" w:line="240" w:lineRule="auto"/>
              <w:jc w:val="center"/>
              <w:rPr>
                <w:rFonts w:ascii="Times New Roman" w:eastAsia="Calibri" w:hAnsi="Times New Roman" w:cs="Times New Roman"/>
                <w:b/>
                <w:i/>
              </w:rPr>
            </w:pPr>
            <w:r w:rsidRPr="002B296E">
              <w:rPr>
                <w:rFonts w:ascii="Times New Roman" w:eastAsia="Calibri" w:hAnsi="Times New Roman" w:cs="Times New Roman"/>
                <w:b/>
                <w:i/>
              </w:rPr>
              <w:t>часов</w:t>
            </w:r>
          </w:p>
        </w:tc>
        <w:tc>
          <w:tcPr>
            <w:tcW w:w="992" w:type="dxa"/>
            <w:vAlign w:val="center"/>
          </w:tcPr>
          <w:p w:rsidR="002B296E" w:rsidRPr="002B296E" w:rsidRDefault="002B296E" w:rsidP="002B296E">
            <w:pPr>
              <w:spacing w:after="0" w:line="240" w:lineRule="auto"/>
              <w:jc w:val="center"/>
              <w:rPr>
                <w:rFonts w:ascii="Times New Roman" w:eastAsia="Calibri" w:hAnsi="Times New Roman" w:cs="Times New Roman"/>
                <w:b/>
                <w:i/>
              </w:rPr>
            </w:pPr>
            <w:r w:rsidRPr="002B296E">
              <w:rPr>
                <w:rFonts w:ascii="Times New Roman" w:eastAsia="Calibri" w:hAnsi="Times New Roman" w:cs="Times New Roman"/>
                <w:b/>
                <w:i/>
              </w:rPr>
              <w:t>Дата проведения</w:t>
            </w:r>
          </w:p>
        </w:tc>
        <w:tc>
          <w:tcPr>
            <w:tcW w:w="768" w:type="dxa"/>
            <w:vAlign w:val="center"/>
          </w:tcPr>
          <w:p w:rsidR="002B296E" w:rsidRPr="002B296E" w:rsidRDefault="00714712" w:rsidP="00714712">
            <w:pPr>
              <w:spacing w:after="0" w:line="240" w:lineRule="auto"/>
              <w:rPr>
                <w:rFonts w:ascii="Times New Roman" w:eastAsia="Calibri" w:hAnsi="Times New Roman" w:cs="Times New Roman"/>
                <w:b/>
                <w:i/>
              </w:rPr>
            </w:pPr>
            <w:proofErr w:type="spellStart"/>
            <w:r>
              <w:rPr>
                <w:rFonts w:ascii="Times New Roman" w:eastAsia="Calibri" w:hAnsi="Times New Roman" w:cs="Times New Roman"/>
                <w:b/>
                <w:i/>
              </w:rPr>
              <w:t>Фактич</w:t>
            </w:r>
            <w:proofErr w:type="gramStart"/>
            <w:r>
              <w:rPr>
                <w:rFonts w:ascii="Times New Roman" w:eastAsia="Calibri" w:hAnsi="Times New Roman" w:cs="Times New Roman"/>
                <w:b/>
                <w:i/>
              </w:rPr>
              <w:t>.д</w:t>
            </w:r>
            <w:proofErr w:type="gramEnd"/>
            <w:r>
              <w:rPr>
                <w:rFonts w:ascii="Times New Roman" w:eastAsia="Calibri" w:hAnsi="Times New Roman" w:cs="Times New Roman"/>
                <w:b/>
                <w:i/>
              </w:rPr>
              <w:t>ата</w:t>
            </w:r>
            <w:proofErr w:type="spellEnd"/>
          </w:p>
        </w:tc>
      </w:tr>
      <w:tr w:rsidR="002B296E" w:rsidRPr="002B296E" w:rsidTr="003164CF">
        <w:trPr>
          <w:trHeight w:val="258"/>
        </w:trPr>
        <w:tc>
          <w:tcPr>
            <w:tcW w:w="10691" w:type="dxa"/>
            <w:gridSpan w:val="5"/>
            <w:vAlign w:val="center"/>
          </w:tcPr>
          <w:p w:rsidR="002B296E" w:rsidRPr="002B296E" w:rsidRDefault="00676329" w:rsidP="00676329">
            <w:pPr>
              <w:spacing w:after="0" w:line="240" w:lineRule="auto"/>
              <w:jc w:val="center"/>
              <w:rPr>
                <w:rFonts w:ascii="Times New Roman" w:eastAsia="Calibri" w:hAnsi="Times New Roman" w:cs="Times New Roman"/>
                <w:b/>
                <w:i/>
              </w:rPr>
            </w:pPr>
            <w:r w:rsidRPr="00676329">
              <w:rPr>
                <w:rFonts w:ascii="Times New Roman" w:eastAsia="Calibri" w:hAnsi="Times New Roman" w:cs="Times New Roman"/>
                <w:b/>
                <w:i/>
              </w:rPr>
              <w:t>Как и чем  работают художник? (8 час</w:t>
            </w:r>
            <w:r>
              <w:rPr>
                <w:rFonts w:ascii="Times New Roman" w:eastAsia="Calibri" w:hAnsi="Times New Roman" w:cs="Times New Roman"/>
                <w:b/>
                <w:i/>
              </w:rPr>
              <w:t>ов</w:t>
            </w:r>
            <w:r w:rsidRPr="00676329">
              <w:rPr>
                <w:rFonts w:ascii="Times New Roman" w:eastAsia="Calibri" w:hAnsi="Times New Roman" w:cs="Times New Roman"/>
                <w:b/>
                <w:i/>
              </w:rPr>
              <w:t>)</w:t>
            </w:r>
            <w:r>
              <w:rPr>
                <w:rFonts w:ascii="Times New Roman" w:eastAsia="Calibri" w:hAnsi="Times New Roman" w:cs="Times New Roman"/>
                <w:b/>
                <w:i/>
              </w:rPr>
              <w:t>.</w:t>
            </w:r>
          </w:p>
        </w:tc>
      </w:tr>
      <w:tr w:rsidR="00E65B4F" w:rsidRPr="002B296E" w:rsidTr="003164CF">
        <w:trPr>
          <w:trHeight w:val="258"/>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1</w:t>
            </w:r>
          </w:p>
        </w:tc>
        <w:tc>
          <w:tcPr>
            <w:tcW w:w="7514" w:type="dxa"/>
          </w:tcPr>
          <w:p w:rsidR="00E65B4F" w:rsidRPr="00676329" w:rsidRDefault="00E65B4F" w:rsidP="00676329">
            <w:pPr>
              <w:pStyle w:val="a6"/>
              <w:rPr>
                <w:rFonts w:ascii="Times New Roman" w:hAnsi="Times New Roman"/>
                <w:sz w:val="24"/>
                <w:szCs w:val="24"/>
              </w:rPr>
            </w:pPr>
            <w:r w:rsidRPr="00676329">
              <w:rPr>
                <w:rFonts w:ascii="Times New Roman" w:hAnsi="Times New Roman"/>
                <w:bCs/>
                <w:sz w:val="24"/>
                <w:szCs w:val="24"/>
              </w:rPr>
              <w:t>Три основных цвета - желтый, красный, синий.</w:t>
            </w:r>
          </w:p>
        </w:tc>
        <w:tc>
          <w:tcPr>
            <w:tcW w:w="850" w:type="dxa"/>
            <w:vAlign w:val="center"/>
          </w:tcPr>
          <w:p w:rsidR="00E65B4F" w:rsidRPr="002B296E" w:rsidRDefault="00E65B4F" w:rsidP="002A499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44"/>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2</w:t>
            </w:r>
          </w:p>
        </w:tc>
        <w:tc>
          <w:tcPr>
            <w:tcW w:w="7514" w:type="dxa"/>
          </w:tcPr>
          <w:p w:rsidR="00E65B4F" w:rsidRPr="00676329" w:rsidRDefault="00E65B4F" w:rsidP="00676329">
            <w:pPr>
              <w:pStyle w:val="a6"/>
              <w:rPr>
                <w:rFonts w:ascii="Times New Roman" w:hAnsi="Times New Roman"/>
                <w:bCs/>
                <w:sz w:val="24"/>
                <w:szCs w:val="24"/>
              </w:rPr>
            </w:pPr>
            <w:r w:rsidRPr="00676329">
              <w:rPr>
                <w:rFonts w:ascii="Times New Roman" w:hAnsi="Times New Roman"/>
                <w:bCs/>
                <w:sz w:val="24"/>
                <w:szCs w:val="24"/>
              </w:rPr>
              <w:t>Белая и черная краски</w:t>
            </w:r>
          </w:p>
        </w:tc>
        <w:tc>
          <w:tcPr>
            <w:tcW w:w="850" w:type="dxa"/>
            <w:vAlign w:val="center"/>
          </w:tcPr>
          <w:p w:rsidR="00E65B4F" w:rsidRPr="002B296E" w:rsidRDefault="00E65B4F" w:rsidP="002A499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38"/>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3</w:t>
            </w:r>
          </w:p>
        </w:tc>
        <w:tc>
          <w:tcPr>
            <w:tcW w:w="7514" w:type="dxa"/>
          </w:tcPr>
          <w:p w:rsidR="00E65B4F" w:rsidRPr="00676329" w:rsidRDefault="00E65B4F" w:rsidP="00676329">
            <w:pPr>
              <w:pStyle w:val="a6"/>
              <w:rPr>
                <w:rFonts w:ascii="Times New Roman" w:hAnsi="Times New Roman"/>
                <w:bCs/>
                <w:sz w:val="24"/>
                <w:szCs w:val="24"/>
              </w:rPr>
            </w:pPr>
            <w:r w:rsidRPr="00676329">
              <w:rPr>
                <w:rFonts w:ascii="Times New Roman" w:hAnsi="Times New Roman"/>
                <w:bCs/>
                <w:sz w:val="24"/>
                <w:szCs w:val="24"/>
              </w:rPr>
              <w:t>Пастель и цветные мелки, акварель, их выразительные возможности.</w:t>
            </w:r>
          </w:p>
        </w:tc>
        <w:tc>
          <w:tcPr>
            <w:tcW w:w="850" w:type="dxa"/>
            <w:vAlign w:val="center"/>
          </w:tcPr>
          <w:p w:rsidR="00E65B4F" w:rsidRPr="002B296E" w:rsidRDefault="00E65B4F" w:rsidP="002A499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38"/>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4</w:t>
            </w:r>
          </w:p>
        </w:tc>
        <w:tc>
          <w:tcPr>
            <w:tcW w:w="7514" w:type="dxa"/>
          </w:tcPr>
          <w:p w:rsidR="00E65B4F" w:rsidRPr="00676329" w:rsidRDefault="00E65B4F" w:rsidP="00676329">
            <w:pPr>
              <w:pStyle w:val="a6"/>
              <w:rPr>
                <w:rFonts w:ascii="Times New Roman" w:hAnsi="Times New Roman"/>
                <w:bCs/>
                <w:sz w:val="24"/>
                <w:szCs w:val="24"/>
              </w:rPr>
            </w:pPr>
            <w:r w:rsidRPr="00676329">
              <w:rPr>
                <w:rFonts w:ascii="Times New Roman" w:hAnsi="Times New Roman"/>
                <w:bCs/>
                <w:sz w:val="24"/>
                <w:szCs w:val="24"/>
              </w:rPr>
              <w:t>Выразительные возможности аппликации.</w:t>
            </w:r>
          </w:p>
        </w:tc>
        <w:tc>
          <w:tcPr>
            <w:tcW w:w="850" w:type="dxa"/>
          </w:tcPr>
          <w:p w:rsidR="00E65B4F" w:rsidRPr="005B63F3" w:rsidRDefault="00E65B4F" w:rsidP="002A499E">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38"/>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5</w:t>
            </w:r>
          </w:p>
        </w:tc>
        <w:tc>
          <w:tcPr>
            <w:tcW w:w="7514" w:type="dxa"/>
          </w:tcPr>
          <w:p w:rsidR="00E65B4F" w:rsidRPr="00676329" w:rsidRDefault="00E65B4F" w:rsidP="00676329">
            <w:pPr>
              <w:pStyle w:val="a6"/>
              <w:rPr>
                <w:rFonts w:ascii="Times New Roman" w:hAnsi="Times New Roman"/>
                <w:sz w:val="24"/>
                <w:szCs w:val="24"/>
              </w:rPr>
            </w:pPr>
            <w:r w:rsidRPr="00676329">
              <w:rPr>
                <w:rFonts w:ascii="Times New Roman" w:hAnsi="Times New Roman"/>
                <w:bCs/>
                <w:sz w:val="24"/>
                <w:szCs w:val="24"/>
              </w:rPr>
              <w:t>Выразительные возмож</w:t>
            </w:r>
            <w:r>
              <w:rPr>
                <w:rFonts w:ascii="Times New Roman" w:hAnsi="Times New Roman"/>
                <w:bCs/>
                <w:sz w:val="24"/>
                <w:szCs w:val="24"/>
              </w:rPr>
              <w:t xml:space="preserve">ности графических материалов. </w:t>
            </w:r>
          </w:p>
        </w:tc>
        <w:tc>
          <w:tcPr>
            <w:tcW w:w="850" w:type="dxa"/>
            <w:vAlign w:val="center"/>
          </w:tcPr>
          <w:p w:rsidR="00E65B4F" w:rsidRPr="002B296E" w:rsidRDefault="00E65B4F" w:rsidP="002A499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38"/>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6</w:t>
            </w:r>
          </w:p>
        </w:tc>
        <w:tc>
          <w:tcPr>
            <w:tcW w:w="7514" w:type="dxa"/>
          </w:tcPr>
          <w:p w:rsidR="00E65B4F" w:rsidRPr="00676329" w:rsidRDefault="00E65B4F" w:rsidP="00676329">
            <w:pPr>
              <w:pStyle w:val="a6"/>
              <w:rPr>
                <w:rFonts w:ascii="Times New Roman" w:hAnsi="Times New Roman"/>
                <w:bCs/>
                <w:sz w:val="24"/>
                <w:szCs w:val="24"/>
              </w:rPr>
            </w:pPr>
            <w:r w:rsidRPr="00676329">
              <w:rPr>
                <w:rFonts w:ascii="Times New Roman" w:hAnsi="Times New Roman"/>
                <w:bCs/>
                <w:sz w:val="24"/>
                <w:szCs w:val="24"/>
              </w:rPr>
              <w:t>Выразительность материалов для работы в объеме.</w:t>
            </w:r>
          </w:p>
        </w:tc>
        <w:tc>
          <w:tcPr>
            <w:tcW w:w="850" w:type="dxa"/>
            <w:vAlign w:val="center"/>
          </w:tcPr>
          <w:p w:rsidR="00E65B4F" w:rsidRPr="002B296E" w:rsidRDefault="00E65B4F" w:rsidP="002A499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38"/>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7</w:t>
            </w:r>
          </w:p>
        </w:tc>
        <w:tc>
          <w:tcPr>
            <w:tcW w:w="7514" w:type="dxa"/>
          </w:tcPr>
          <w:p w:rsidR="00E65B4F" w:rsidRPr="00676329" w:rsidRDefault="00E65B4F" w:rsidP="002A499E">
            <w:pPr>
              <w:pStyle w:val="ae"/>
              <w:spacing w:line="240" w:lineRule="auto"/>
              <w:ind w:firstLine="0"/>
              <w:rPr>
                <w:sz w:val="24"/>
              </w:rPr>
            </w:pPr>
            <w:r w:rsidRPr="00676329">
              <w:rPr>
                <w:bCs/>
                <w:sz w:val="24"/>
              </w:rPr>
              <w:t>Выразительные возможности бумаги.</w:t>
            </w:r>
          </w:p>
        </w:tc>
        <w:tc>
          <w:tcPr>
            <w:tcW w:w="850" w:type="dxa"/>
            <w:vAlign w:val="center"/>
          </w:tcPr>
          <w:p w:rsidR="00E65B4F" w:rsidRPr="002B296E" w:rsidRDefault="00E65B4F" w:rsidP="002A499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38"/>
        </w:trPr>
        <w:tc>
          <w:tcPr>
            <w:tcW w:w="567"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8</w:t>
            </w:r>
          </w:p>
        </w:tc>
        <w:tc>
          <w:tcPr>
            <w:tcW w:w="7514" w:type="dxa"/>
            <w:vAlign w:val="center"/>
          </w:tcPr>
          <w:p w:rsidR="00E65B4F" w:rsidRPr="00676329" w:rsidRDefault="00E65B4F" w:rsidP="00E65B4F">
            <w:pPr>
              <w:pStyle w:val="ae"/>
              <w:spacing w:line="240" w:lineRule="auto"/>
              <w:ind w:firstLine="0"/>
              <w:jc w:val="left"/>
              <w:rPr>
                <w:sz w:val="24"/>
              </w:rPr>
            </w:pPr>
            <w:r w:rsidRPr="00676329">
              <w:rPr>
                <w:bCs/>
                <w:sz w:val="24"/>
              </w:rPr>
              <w:t xml:space="preserve">Неожиданные материалы (обобщение темы) </w:t>
            </w:r>
          </w:p>
        </w:tc>
        <w:tc>
          <w:tcPr>
            <w:tcW w:w="850" w:type="dxa"/>
            <w:vAlign w:val="center"/>
          </w:tcPr>
          <w:p w:rsidR="00E65B4F" w:rsidRPr="00676329" w:rsidRDefault="00E65B4F" w:rsidP="00E65B4F">
            <w:pPr>
              <w:pStyle w:val="a6"/>
              <w:jc w:val="center"/>
              <w:rPr>
                <w:rFonts w:ascii="Times New Roman" w:hAnsi="Times New Roman"/>
                <w:sz w:val="24"/>
                <w:szCs w:val="24"/>
              </w:rPr>
            </w:pPr>
            <w:r>
              <w:rPr>
                <w:rFonts w:ascii="Times New Roman" w:hAnsi="Times New Roman"/>
                <w:sz w:val="24"/>
                <w:szCs w:val="24"/>
              </w:rPr>
              <w:t>1ч</w:t>
            </w:r>
          </w:p>
        </w:tc>
        <w:tc>
          <w:tcPr>
            <w:tcW w:w="992" w:type="dxa"/>
            <w:vAlign w:val="center"/>
          </w:tcPr>
          <w:p w:rsidR="00E65B4F" w:rsidRPr="00676329" w:rsidRDefault="00E65B4F" w:rsidP="00676329">
            <w:pPr>
              <w:pStyle w:val="a6"/>
              <w:rPr>
                <w:rFonts w:ascii="Times New Roman" w:hAnsi="Times New Roman"/>
                <w:sz w:val="24"/>
                <w:szCs w:val="24"/>
              </w:rPr>
            </w:pPr>
          </w:p>
        </w:tc>
        <w:tc>
          <w:tcPr>
            <w:tcW w:w="768" w:type="dxa"/>
            <w:vAlign w:val="center"/>
          </w:tcPr>
          <w:p w:rsidR="00E65B4F" w:rsidRPr="00676329" w:rsidRDefault="00E65B4F" w:rsidP="00676329">
            <w:pPr>
              <w:pStyle w:val="a6"/>
              <w:rPr>
                <w:rFonts w:ascii="Times New Roman" w:hAnsi="Times New Roman"/>
                <w:sz w:val="24"/>
                <w:szCs w:val="24"/>
              </w:rPr>
            </w:pPr>
          </w:p>
        </w:tc>
      </w:tr>
      <w:tr w:rsidR="00E65B4F" w:rsidRPr="002B296E" w:rsidTr="003164CF">
        <w:trPr>
          <w:trHeight w:val="270"/>
        </w:trPr>
        <w:tc>
          <w:tcPr>
            <w:tcW w:w="10691" w:type="dxa"/>
            <w:gridSpan w:val="5"/>
            <w:vAlign w:val="center"/>
          </w:tcPr>
          <w:p w:rsidR="00E65B4F" w:rsidRPr="002B296E" w:rsidRDefault="00E65B4F" w:rsidP="00E65B4F">
            <w:pPr>
              <w:spacing w:after="0" w:line="240" w:lineRule="auto"/>
              <w:jc w:val="center"/>
              <w:rPr>
                <w:rFonts w:ascii="Times New Roman" w:eastAsia="Calibri" w:hAnsi="Times New Roman" w:cs="Times New Roman"/>
                <w:b/>
                <w:i/>
              </w:rPr>
            </w:pPr>
            <w:r w:rsidRPr="00604581">
              <w:rPr>
                <w:rFonts w:ascii="Times New Roman" w:eastAsia="Calibri" w:hAnsi="Times New Roman" w:cs="Times New Roman"/>
                <w:b/>
                <w:i/>
              </w:rPr>
              <w:t xml:space="preserve"> </w:t>
            </w:r>
            <w:r w:rsidRPr="00E65B4F">
              <w:rPr>
                <w:rFonts w:ascii="Times New Roman" w:eastAsia="Calibri" w:hAnsi="Times New Roman" w:cs="Times New Roman"/>
                <w:b/>
                <w:i/>
              </w:rPr>
              <w:t>Реальность и фантазия (7 ч</w:t>
            </w:r>
            <w:r>
              <w:rPr>
                <w:rFonts w:ascii="Times New Roman" w:eastAsia="Calibri" w:hAnsi="Times New Roman" w:cs="Times New Roman"/>
                <w:b/>
                <w:i/>
              </w:rPr>
              <w:t>асов</w:t>
            </w:r>
            <w:r w:rsidRPr="00E65B4F">
              <w:rPr>
                <w:rFonts w:ascii="Times New Roman" w:eastAsia="Calibri" w:hAnsi="Times New Roman" w:cs="Times New Roman"/>
                <w:b/>
                <w:i/>
              </w:rPr>
              <w:t>)</w:t>
            </w:r>
            <w:r w:rsidRPr="00604581">
              <w:rPr>
                <w:rFonts w:ascii="Times New Roman" w:eastAsia="Calibri" w:hAnsi="Times New Roman" w:cs="Times New Roman"/>
                <w:b/>
                <w:i/>
              </w:rPr>
              <w:t>.</w:t>
            </w:r>
          </w:p>
        </w:tc>
      </w:tr>
      <w:tr w:rsidR="00E65B4F" w:rsidRPr="002B296E" w:rsidTr="003164CF">
        <w:tc>
          <w:tcPr>
            <w:tcW w:w="567" w:type="dxa"/>
            <w:vAlign w:val="center"/>
          </w:tcPr>
          <w:p w:rsidR="00E65B4F" w:rsidRPr="002B296E" w:rsidRDefault="00E65B4F" w:rsidP="002B296E">
            <w:pPr>
              <w:spacing w:after="0" w:line="240" w:lineRule="auto"/>
              <w:jc w:val="center"/>
              <w:rPr>
                <w:rFonts w:ascii="Times New Roman" w:eastAsia="Calibri" w:hAnsi="Times New Roman" w:cs="Times New Roman"/>
              </w:rPr>
            </w:pPr>
            <w:r>
              <w:rPr>
                <w:rFonts w:ascii="Times New Roman" w:eastAsia="Calibri" w:hAnsi="Times New Roman" w:cs="Times New Roman"/>
              </w:rPr>
              <w:t>9</w:t>
            </w:r>
          </w:p>
        </w:tc>
        <w:tc>
          <w:tcPr>
            <w:tcW w:w="7514" w:type="dxa"/>
          </w:tcPr>
          <w:p w:rsidR="00E65B4F" w:rsidRPr="00E65B4F" w:rsidRDefault="00E65B4F" w:rsidP="00E65B4F">
            <w:pPr>
              <w:pStyle w:val="ae"/>
              <w:spacing w:line="240" w:lineRule="auto"/>
              <w:ind w:firstLine="0"/>
              <w:rPr>
                <w:sz w:val="24"/>
              </w:rPr>
            </w:pPr>
            <w:r w:rsidRPr="00E65B4F">
              <w:rPr>
                <w:bCs/>
                <w:sz w:val="24"/>
              </w:rPr>
              <w:t xml:space="preserve">Изображение и реальность. </w:t>
            </w:r>
          </w:p>
        </w:tc>
        <w:tc>
          <w:tcPr>
            <w:tcW w:w="850" w:type="dxa"/>
            <w:vAlign w:val="center"/>
          </w:tcPr>
          <w:p w:rsidR="00E65B4F" w:rsidRPr="002B296E" w:rsidRDefault="00E65B4F" w:rsidP="002B296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2B296E" w:rsidRDefault="00E65B4F" w:rsidP="002B296E">
            <w:pPr>
              <w:spacing w:after="0" w:line="240" w:lineRule="auto"/>
              <w:rPr>
                <w:rFonts w:ascii="Times New Roman" w:eastAsia="Calibri" w:hAnsi="Times New Roman" w:cs="Times New Roman"/>
              </w:rPr>
            </w:pPr>
          </w:p>
        </w:tc>
        <w:tc>
          <w:tcPr>
            <w:tcW w:w="768" w:type="dxa"/>
            <w:vAlign w:val="center"/>
          </w:tcPr>
          <w:p w:rsidR="00E65B4F" w:rsidRPr="002B296E" w:rsidRDefault="00E65B4F" w:rsidP="002B296E">
            <w:pPr>
              <w:spacing w:after="0" w:line="240" w:lineRule="auto"/>
              <w:rPr>
                <w:rFonts w:ascii="Times New Roman" w:eastAsia="Calibri" w:hAnsi="Times New Roman" w:cs="Times New Roman"/>
              </w:rPr>
            </w:pPr>
          </w:p>
        </w:tc>
      </w:tr>
      <w:tr w:rsidR="00E65B4F" w:rsidRPr="002B296E" w:rsidTr="003164CF">
        <w:tc>
          <w:tcPr>
            <w:tcW w:w="567" w:type="dxa"/>
            <w:vAlign w:val="center"/>
          </w:tcPr>
          <w:p w:rsidR="00E65B4F" w:rsidRPr="002B296E" w:rsidRDefault="00E65B4F" w:rsidP="002B296E">
            <w:pPr>
              <w:spacing w:after="0" w:line="240" w:lineRule="auto"/>
              <w:jc w:val="center"/>
              <w:rPr>
                <w:rFonts w:ascii="Times New Roman" w:eastAsia="Calibri" w:hAnsi="Times New Roman" w:cs="Times New Roman"/>
              </w:rPr>
            </w:pPr>
            <w:r>
              <w:rPr>
                <w:rFonts w:ascii="Times New Roman" w:eastAsia="Calibri" w:hAnsi="Times New Roman" w:cs="Times New Roman"/>
              </w:rPr>
              <w:t>10</w:t>
            </w:r>
          </w:p>
        </w:tc>
        <w:tc>
          <w:tcPr>
            <w:tcW w:w="7514" w:type="dxa"/>
          </w:tcPr>
          <w:p w:rsidR="00E65B4F" w:rsidRPr="00E65B4F" w:rsidRDefault="00E65B4F" w:rsidP="002A499E">
            <w:pPr>
              <w:spacing w:after="0" w:line="0" w:lineRule="atLeast"/>
              <w:rPr>
                <w:rFonts w:ascii="Times New Roman" w:eastAsia="Times New Roman" w:hAnsi="Times New Roman" w:cs="Times New Roman"/>
                <w:bCs/>
                <w:sz w:val="24"/>
                <w:szCs w:val="24"/>
                <w:lang w:eastAsia="ru-RU"/>
              </w:rPr>
            </w:pPr>
            <w:r w:rsidRPr="00E65B4F">
              <w:rPr>
                <w:rFonts w:ascii="Times New Roman" w:eastAsia="Times New Roman" w:hAnsi="Times New Roman" w:cs="Times New Roman"/>
                <w:bCs/>
                <w:sz w:val="24"/>
                <w:szCs w:val="24"/>
                <w:lang w:eastAsia="ru-RU"/>
              </w:rPr>
              <w:t>Изображение и фантазия</w:t>
            </w:r>
          </w:p>
        </w:tc>
        <w:tc>
          <w:tcPr>
            <w:tcW w:w="850" w:type="dxa"/>
            <w:vAlign w:val="center"/>
          </w:tcPr>
          <w:p w:rsidR="00E65B4F" w:rsidRPr="002B296E" w:rsidRDefault="00E65B4F" w:rsidP="002B296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2B296E" w:rsidRDefault="00E65B4F" w:rsidP="002B296E">
            <w:pPr>
              <w:spacing w:after="0" w:line="240" w:lineRule="auto"/>
              <w:rPr>
                <w:rFonts w:ascii="Times New Roman" w:eastAsia="Calibri" w:hAnsi="Times New Roman" w:cs="Times New Roman"/>
              </w:rPr>
            </w:pPr>
          </w:p>
        </w:tc>
        <w:tc>
          <w:tcPr>
            <w:tcW w:w="768" w:type="dxa"/>
            <w:vAlign w:val="center"/>
          </w:tcPr>
          <w:p w:rsidR="00E65B4F" w:rsidRPr="002B296E" w:rsidRDefault="00E65B4F" w:rsidP="002B296E">
            <w:pPr>
              <w:spacing w:after="0" w:line="240" w:lineRule="auto"/>
              <w:rPr>
                <w:rFonts w:ascii="Times New Roman" w:eastAsia="Calibri" w:hAnsi="Times New Roman" w:cs="Times New Roman"/>
              </w:rPr>
            </w:pPr>
          </w:p>
        </w:tc>
      </w:tr>
      <w:tr w:rsidR="00E65B4F" w:rsidRPr="002B296E" w:rsidTr="003164CF">
        <w:tc>
          <w:tcPr>
            <w:tcW w:w="567" w:type="dxa"/>
            <w:vAlign w:val="center"/>
          </w:tcPr>
          <w:p w:rsidR="00E65B4F" w:rsidRPr="002B296E" w:rsidRDefault="00E65B4F" w:rsidP="002B296E">
            <w:pPr>
              <w:spacing w:after="0" w:line="240" w:lineRule="auto"/>
              <w:jc w:val="center"/>
              <w:rPr>
                <w:rFonts w:ascii="Times New Roman" w:eastAsia="Calibri" w:hAnsi="Times New Roman" w:cs="Times New Roman"/>
              </w:rPr>
            </w:pPr>
            <w:r>
              <w:rPr>
                <w:rFonts w:ascii="Times New Roman" w:eastAsia="Calibri" w:hAnsi="Times New Roman" w:cs="Times New Roman"/>
              </w:rPr>
              <w:t>11</w:t>
            </w:r>
          </w:p>
        </w:tc>
        <w:tc>
          <w:tcPr>
            <w:tcW w:w="7514" w:type="dxa"/>
          </w:tcPr>
          <w:p w:rsidR="00E65B4F" w:rsidRPr="00E65B4F" w:rsidRDefault="00E65B4F" w:rsidP="002A499E">
            <w:pPr>
              <w:pStyle w:val="ae"/>
              <w:spacing w:line="240" w:lineRule="auto"/>
              <w:ind w:firstLine="0"/>
              <w:rPr>
                <w:bCs/>
                <w:sz w:val="24"/>
              </w:rPr>
            </w:pPr>
            <w:r w:rsidRPr="00E65B4F">
              <w:rPr>
                <w:bCs/>
                <w:sz w:val="24"/>
              </w:rPr>
              <w:t xml:space="preserve">Украшения и реальность </w:t>
            </w:r>
          </w:p>
        </w:tc>
        <w:tc>
          <w:tcPr>
            <w:tcW w:w="850" w:type="dxa"/>
            <w:vAlign w:val="center"/>
          </w:tcPr>
          <w:p w:rsidR="00E65B4F" w:rsidRPr="002B296E" w:rsidRDefault="00E65B4F" w:rsidP="002B296E">
            <w:pPr>
              <w:spacing w:after="0" w:line="240" w:lineRule="auto"/>
              <w:jc w:val="center"/>
              <w:rPr>
                <w:rFonts w:ascii="Times New Roman" w:eastAsia="Calibri" w:hAnsi="Times New Roman" w:cs="Times New Roman"/>
              </w:rPr>
            </w:pPr>
            <w:r w:rsidRPr="002B296E">
              <w:rPr>
                <w:rFonts w:ascii="Times New Roman" w:eastAsia="Calibri" w:hAnsi="Times New Roman" w:cs="Times New Roman"/>
              </w:rPr>
              <w:t>1ч</w:t>
            </w:r>
          </w:p>
        </w:tc>
        <w:tc>
          <w:tcPr>
            <w:tcW w:w="992" w:type="dxa"/>
            <w:vAlign w:val="center"/>
          </w:tcPr>
          <w:p w:rsidR="00E65B4F" w:rsidRPr="002B296E" w:rsidRDefault="00E65B4F" w:rsidP="002B296E">
            <w:pPr>
              <w:spacing w:after="0" w:line="240" w:lineRule="auto"/>
              <w:rPr>
                <w:rFonts w:ascii="Times New Roman" w:eastAsia="Calibri" w:hAnsi="Times New Roman" w:cs="Times New Roman"/>
              </w:rPr>
            </w:pPr>
          </w:p>
        </w:tc>
        <w:tc>
          <w:tcPr>
            <w:tcW w:w="768" w:type="dxa"/>
            <w:vAlign w:val="center"/>
          </w:tcPr>
          <w:p w:rsidR="00E65B4F" w:rsidRPr="002B296E"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12</w:t>
            </w:r>
          </w:p>
        </w:tc>
        <w:tc>
          <w:tcPr>
            <w:tcW w:w="7514" w:type="dxa"/>
          </w:tcPr>
          <w:p w:rsidR="00E65B4F" w:rsidRPr="003164CF" w:rsidRDefault="00E65B4F" w:rsidP="002A499E">
            <w:pPr>
              <w:pStyle w:val="ae"/>
              <w:spacing w:line="240" w:lineRule="auto"/>
              <w:ind w:firstLine="0"/>
              <w:rPr>
                <w:bCs/>
                <w:sz w:val="24"/>
              </w:rPr>
            </w:pPr>
            <w:r w:rsidRPr="003164CF">
              <w:rPr>
                <w:bCs/>
                <w:sz w:val="24"/>
              </w:rPr>
              <w:t>Украшения и фантазия</w:t>
            </w:r>
          </w:p>
        </w:tc>
        <w:tc>
          <w:tcPr>
            <w:tcW w:w="850" w:type="dxa"/>
          </w:tcPr>
          <w:p w:rsidR="00E65B4F" w:rsidRPr="003164CF" w:rsidRDefault="00E65B4F" w:rsidP="00B01BA5">
            <w:pPr>
              <w:spacing w:after="0" w:line="240" w:lineRule="auto"/>
              <w:jc w:val="center"/>
              <w:rPr>
                <w:rFonts w:ascii="Times New Roman" w:hAnsi="Times New Roman" w:cs="Times New Roman"/>
                <w:sz w:val="24"/>
                <w:szCs w:val="24"/>
              </w:rPr>
            </w:pPr>
            <w:r w:rsidRPr="003164CF">
              <w:rPr>
                <w:rFonts w:ascii="Times New Roman" w:hAnsi="Times New Roman" w:cs="Times New Roman"/>
                <w:sz w:val="24"/>
                <w:szCs w:val="24"/>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13</w:t>
            </w:r>
          </w:p>
        </w:tc>
        <w:tc>
          <w:tcPr>
            <w:tcW w:w="7514" w:type="dxa"/>
          </w:tcPr>
          <w:p w:rsidR="00E65B4F" w:rsidRPr="003164CF" w:rsidRDefault="00E65B4F" w:rsidP="002A499E">
            <w:pPr>
              <w:pStyle w:val="ae"/>
              <w:spacing w:line="240" w:lineRule="auto"/>
              <w:ind w:firstLine="0"/>
              <w:rPr>
                <w:bCs/>
                <w:sz w:val="24"/>
              </w:rPr>
            </w:pPr>
            <w:r w:rsidRPr="003164CF">
              <w:rPr>
                <w:bCs/>
                <w:sz w:val="24"/>
              </w:rPr>
              <w:t>Постройка и реальность</w:t>
            </w:r>
          </w:p>
        </w:tc>
        <w:tc>
          <w:tcPr>
            <w:tcW w:w="850"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14</w:t>
            </w:r>
          </w:p>
        </w:tc>
        <w:tc>
          <w:tcPr>
            <w:tcW w:w="7514" w:type="dxa"/>
          </w:tcPr>
          <w:p w:rsidR="00E65B4F" w:rsidRPr="003164CF" w:rsidRDefault="00E65B4F" w:rsidP="00E65B4F">
            <w:pPr>
              <w:pStyle w:val="ae"/>
              <w:spacing w:line="240" w:lineRule="auto"/>
              <w:ind w:firstLine="0"/>
              <w:rPr>
                <w:sz w:val="24"/>
              </w:rPr>
            </w:pPr>
            <w:r w:rsidRPr="003164CF">
              <w:rPr>
                <w:bCs/>
                <w:sz w:val="24"/>
              </w:rPr>
              <w:t>Постройка и фантазия</w:t>
            </w:r>
          </w:p>
        </w:tc>
        <w:tc>
          <w:tcPr>
            <w:tcW w:w="850"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15</w:t>
            </w:r>
          </w:p>
        </w:tc>
        <w:tc>
          <w:tcPr>
            <w:tcW w:w="7514" w:type="dxa"/>
          </w:tcPr>
          <w:p w:rsidR="00E65B4F" w:rsidRPr="003164CF" w:rsidRDefault="00E65B4F" w:rsidP="00E65B4F">
            <w:pPr>
              <w:pStyle w:val="ae"/>
              <w:spacing w:line="240" w:lineRule="auto"/>
              <w:ind w:firstLine="0"/>
              <w:jc w:val="left"/>
              <w:rPr>
                <w:sz w:val="24"/>
              </w:rPr>
            </w:pPr>
            <w:r w:rsidRPr="003164CF">
              <w:rPr>
                <w:bCs/>
                <w:sz w:val="24"/>
              </w:rPr>
              <w:t>Братья-Мастера Изображения, Украшения и Постройки всегда работают вместе (обобщение темы)</w:t>
            </w:r>
          </w:p>
        </w:tc>
        <w:tc>
          <w:tcPr>
            <w:tcW w:w="850"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10691" w:type="dxa"/>
            <w:gridSpan w:val="5"/>
            <w:vAlign w:val="center"/>
          </w:tcPr>
          <w:p w:rsidR="00E65B4F" w:rsidRPr="003164CF" w:rsidRDefault="00E65B4F" w:rsidP="00B01BA5">
            <w:pPr>
              <w:spacing w:after="0" w:line="240" w:lineRule="auto"/>
              <w:jc w:val="center"/>
              <w:rPr>
                <w:rFonts w:ascii="Times New Roman" w:eastAsia="Calibri" w:hAnsi="Times New Roman" w:cs="Times New Roman"/>
                <w:b/>
                <w:i/>
              </w:rPr>
            </w:pPr>
            <w:r w:rsidRPr="003164CF">
              <w:rPr>
                <w:rFonts w:ascii="Times New Roman" w:eastAsia="Calibri" w:hAnsi="Times New Roman" w:cs="Times New Roman"/>
                <w:b/>
                <w:i/>
              </w:rPr>
              <w:t>О чем говорит искусство (11 часов)</w:t>
            </w: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16</w:t>
            </w:r>
          </w:p>
        </w:tc>
        <w:tc>
          <w:tcPr>
            <w:tcW w:w="7514" w:type="dxa"/>
          </w:tcPr>
          <w:p w:rsidR="00E65B4F" w:rsidRPr="003164CF" w:rsidRDefault="00E65B4F" w:rsidP="00E65B4F">
            <w:pPr>
              <w:pStyle w:val="ae"/>
              <w:spacing w:line="240" w:lineRule="auto"/>
              <w:ind w:firstLine="0"/>
              <w:rPr>
                <w:sz w:val="24"/>
              </w:rPr>
            </w:pPr>
            <w:r w:rsidRPr="003164CF">
              <w:rPr>
                <w:bCs/>
                <w:sz w:val="24"/>
              </w:rPr>
              <w:t>Изображение природы в различных состояниях</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17</w:t>
            </w:r>
          </w:p>
        </w:tc>
        <w:tc>
          <w:tcPr>
            <w:tcW w:w="7514" w:type="dxa"/>
          </w:tcPr>
          <w:p w:rsidR="00E65B4F" w:rsidRPr="003164CF" w:rsidRDefault="00E65B4F" w:rsidP="002A499E">
            <w:pPr>
              <w:pStyle w:val="ae"/>
              <w:spacing w:line="240" w:lineRule="auto"/>
              <w:ind w:firstLine="0"/>
              <w:rPr>
                <w:sz w:val="24"/>
              </w:rPr>
            </w:pPr>
            <w:r w:rsidRPr="003164CF">
              <w:rPr>
                <w:bCs/>
                <w:sz w:val="24"/>
              </w:rPr>
              <w:t>Изображение характера животных</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18</w:t>
            </w:r>
          </w:p>
        </w:tc>
        <w:tc>
          <w:tcPr>
            <w:tcW w:w="7514" w:type="dxa"/>
          </w:tcPr>
          <w:p w:rsidR="00E65B4F" w:rsidRPr="003164CF" w:rsidRDefault="00E65B4F" w:rsidP="00E65B4F">
            <w:pPr>
              <w:pStyle w:val="ae"/>
              <w:spacing w:line="240" w:lineRule="auto"/>
              <w:ind w:firstLine="0"/>
              <w:rPr>
                <w:sz w:val="24"/>
              </w:rPr>
            </w:pPr>
            <w:r w:rsidRPr="003164CF">
              <w:rPr>
                <w:bCs/>
                <w:sz w:val="24"/>
              </w:rPr>
              <w:t>Изображение характера человека: женский образ</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19</w:t>
            </w:r>
          </w:p>
        </w:tc>
        <w:tc>
          <w:tcPr>
            <w:tcW w:w="7514" w:type="dxa"/>
          </w:tcPr>
          <w:p w:rsidR="00E65B4F" w:rsidRPr="003164CF" w:rsidRDefault="00E65B4F" w:rsidP="00E65B4F">
            <w:pPr>
              <w:pStyle w:val="ae"/>
              <w:spacing w:line="240" w:lineRule="auto"/>
              <w:ind w:firstLine="0"/>
              <w:rPr>
                <w:sz w:val="24"/>
              </w:rPr>
            </w:pPr>
            <w:r w:rsidRPr="003164CF">
              <w:rPr>
                <w:bCs/>
                <w:sz w:val="24"/>
              </w:rPr>
              <w:t>Изображения характера человека: мужской образ</w:t>
            </w:r>
          </w:p>
        </w:tc>
        <w:tc>
          <w:tcPr>
            <w:tcW w:w="850" w:type="dxa"/>
          </w:tcPr>
          <w:p w:rsidR="00E65B4F" w:rsidRPr="003164CF" w:rsidRDefault="00E65B4F" w:rsidP="002A499E">
            <w:pPr>
              <w:spacing w:after="0" w:line="240" w:lineRule="auto"/>
              <w:jc w:val="center"/>
              <w:rPr>
                <w:rFonts w:ascii="Times New Roman" w:hAnsi="Times New Roman" w:cs="Times New Roman"/>
                <w:sz w:val="24"/>
                <w:szCs w:val="24"/>
              </w:rPr>
            </w:pPr>
            <w:r w:rsidRPr="003164CF">
              <w:rPr>
                <w:rFonts w:ascii="Times New Roman" w:hAnsi="Times New Roman" w:cs="Times New Roman"/>
                <w:sz w:val="24"/>
                <w:szCs w:val="24"/>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20</w:t>
            </w:r>
          </w:p>
        </w:tc>
        <w:tc>
          <w:tcPr>
            <w:tcW w:w="7514" w:type="dxa"/>
          </w:tcPr>
          <w:p w:rsidR="00E65B4F" w:rsidRPr="003164CF" w:rsidRDefault="00E65B4F" w:rsidP="00E65B4F">
            <w:pPr>
              <w:pStyle w:val="ae"/>
              <w:spacing w:line="240" w:lineRule="auto"/>
              <w:ind w:firstLine="0"/>
              <w:rPr>
                <w:sz w:val="24"/>
              </w:rPr>
            </w:pPr>
            <w:r w:rsidRPr="003164CF">
              <w:rPr>
                <w:bCs/>
                <w:sz w:val="24"/>
              </w:rPr>
              <w:t>Образ человека в скульптуре</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21</w:t>
            </w:r>
          </w:p>
        </w:tc>
        <w:tc>
          <w:tcPr>
            <w:tcW w:w="7514" w:type="dxa"/>
          </w:tcPr>
          <w:p w:rsidR="00E65B4F" w:rsidRPr="003164CF" w:rsidRDefault="00E65B4F" w:rsidP="00E65B4F">
            <w:pPr>
              <w:pStyle w:val="ae"/>
              <w:spacing w:line="240" w:lineRule="auto"/>
              <w:ind w:firstLine="0"/>
              <w:rPr>
                <w:sz w:val="24"/>
              </w:rPr>
            </w:pPr>
            <w:r w:rsidRPr="003164CF">
              <w:rPr>
                <w:bCs/>
                <w:sz w:val="24"/>
              </w:rPr>
              <w:t>Человек и его украшения</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22</w:t>
            </w:r>
          </w:p>
        </w:tc>
        <w:tc>
          <w:tcPr>
            <w:tcW w:w="7514" w:type="dxa"/>
          </w:tcPr>
          <w:p w:rsidR="00E65B4F" w:rsidRPr="003164CF" w:rsidRDefault="00E65B4F" w:rsidP="00E65B4F">
            <w:pPr>
              <w:pStyle w:val="ae"/>
              <w:spacing w:line="240" w:lineRule="auto"/>
              <w:ind w:firstLine="0"/>
              <w:rPr>
                <w:sz w:val="24"/>
              </w:rPr>
            </w:pPr>
            <w:r w:rsidRPr="003164CF">
              <w:rPr>
                <w:bCs/>
                <w:sz w:val="24"/>
              </w:rPr>
              <w:t>О чём говорят украшения</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sz w:val="20"/>
                <w:szCs w:val="20"/>
              </w:rPr>
            </w:pPr>
            <w:r w:rsidRPr="003164CF">
              <w:rPr>
                <w:rFonts w:ascii="Times New Roman" w:eastAsia="Calibri" w:hAnsi="Times New Roman" w:cs="Times New Roman"/>
                <w:sz w:val="20"/>
                <w:szCs w:val="20"/>
              </w:rPr>
              <w:t>23</w:t>
            </w:r>
            <w:r w:rsidR="0033208E" w:rsidRPr="003164CF">
              <w:rPr>
                <w:rFonts w:ascii="Times New Roman" w:eastAsia="Calibri" w:hAnsi="Times New Roman" w:cs="Times New Roman"/>
                <w:sz w:val="20"/>
                <w:szCs w:val="20"/>
              </w:rPr>
              <w:t>,24</w:t>
            </w:r>
          </w:p>
        </w:tc>
        <w:tc>
          <w:tcPr>
            <w:tcW w:w="7514" w:type="dxa"/>
          </w:tcPr>
          <w:p w:rsidR="00E65B4F" w:rsidRPr="003164CF" w:rsidRDefault="00E65B4F" w:rsidP="00E65B4F">
            <w:pPr>
              <w:pStyle w:val="ae"/>
              <w:spacing w:line="240" w:lineRule="auto"/>
              <w:ind w:firstLine="0"/>
              <w:rPr>
                <w:sz w:val="24"/>
              </w:rPr>
            </w:pPr>
            <w:r w:rsidRPr="003164CF">
              <w:rPr>
                <w:bCs/>
                <w:sz w:val="24"/>
              </w:rPr>
              <w:t>Образ здания</w:t>
            </w:r>
          </w:p>
        </w:tc>
        <w:tc>
          <w:tcPr>
            <w:tcW w:w="850"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33208E" w:rsidRPr="003164CF" w:rsidRDefault="00E65B4F" w:rsidP="0033208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w:t>
            </w:r>
            <w:r w:rsidR="0033208E" w:rsidRPr="003164CF">
              <w:rPr>
                <w:rFonts w:ascii="Times New Roman" w:eastAsia="Calibri" w:hAnsi="Times New Roman" w:cs="Times New Roman"/>
              </w:rPr>
              <w:t>5</w:t>
            </w:r>
          </w:p>
          <w:p w:rsidR="00E65B4F" w:rsidRPr="003164CF" w:rsidRDefault="0033208E" w:rsidP="0033208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26</w:t>
            </w:r>
          </w:p>
        </w:tc>
        <w:tc>
          <w:tcPr>
            <w:tcW w:w="7514" w:type="dxa"/>
          </w:tcPr>
          <w:p w:rsidR="00E65B4F" w:rsidRPr="003164CF" w:rsidRDefault="00E65B4F" w:rsidP="0033208E">
            <w:pPr>
              <w:pStyle w:val="ae"/>
              <w:spacing w:line="240" w:lineRule="auto"/>
              <w:ind w:firstLine="0"/>
              <w:jc w:val="left"/>
              <w:rPr>
                <w:sz w:val="24"/>
              </w:rPr>
            </w:pPr>
            <w:r w:rsidRPr="003164CF">
              <w:rPr>
                <w:bCs/>
                <w:sz w:val="24"/>
              </w:rPr>
              <w:t xml:space="preserve">В изображении, украшении и постройке человек выражает свои чувства, мысли, настроение, свое отношение к миру </w:t>
            </w:r>
          </w:p>
        </w:tc>
        <w:tc>
          <w:tcPr>
            <w:tcW w:w="850"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10691" w:type="dxa"/>
            <w:gridSpan w:val="5"/>
            <w:vAlign w:val="center"/>
          </w:tcPr>
          <w:p w:rsidR="00E65B4F" w:rsidRPr="003164CF" w:rsidRDefault="00E65B4F" w:rsidP="002B296E">
            <w:pPr>
              <w:spacing w:after="0" w:line="240" w:lineRule="auto"/>
              <w:jc w:val="center"/>
              <w:rPr>
                <w:rFonts w:ascii="Times New Roman" w:eastAsia="Calibri" w:hAnsi="Times New Roman" w:cs="Times New Roman"/>
                <w:b/>
                <w:i/>
              </w:rPr>
            </w:pPr>
            <w:r w:rsidRPr="003164CF">
              <w:rPr>
                <w:rFonts w:ascii="Times New Roman" w:eastAsia="Calibri" w:hAnsi="Times New Roman" w:cs="Times New Roman"/>
                <w:b/>
                <w:i/>
              </w:rPr>
              <w:t>Как говорит искусство (8 часов)</w:t>
            </w:r>
          </w:p>
        </w:tc>
      </w:tr>
      <w:tr w:rsidR="003164CF" w:rsidRPr="003164CF" w:rsidTr="003164CF">
        <w:tc>
          <w:tcPr>
            <w:tcW w:w="567" w:type="dxa"/>
            <w:vAlign w:val="center"/>
          </w:tcPr>
          <w:p w:rsidR="00E65B4F" w:rsidRPr="003164CF" w:rsidRDefault="00E65B4F" w:rsidP="0033208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w:t>
            </w:r>
            <w:r w:rsidR="0033208E" w:rsidRPr="003164CF">
              <w:rPr>
                <w:rFonts w:ascii="Times New Roman" w:eastAsia="Calibri" w:hAnsi="Times New Roman" w:cs="Times New Roman"/>
              </w:rPr>
              <w:t>7</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Тёплые и холодные цвета. Борьба тёплого и холодного.</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33208E"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28</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Тихие и звонкие цвета</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33208E"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29</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Что такое ритм линии?</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rPr>
          <w:trHeight w:val="232"/>
        </w:trPr>
        <w:tc>
          <w:tcPr>
            <w:tcW w:w="567" w:type="dxa"/>
            <w:vAlign w:val="center"/>
          </w:tcPr>
          <w:p w:rsidR="00E65B4F" w:rsidRPr="003164CF" w:rsidRDefault="0033208E"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30</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Характер линий</w:t>
            </w:r>
          </w:p>
        </w:tc>
        <w:tc>
          <w:tcPr>
            <w:tcW w:w="850" w:type="dxa"/>
          </w:tcPr>
          <w:p w:rsidR="00E65B4F" w:rsidRPr="003164CF" w:rsidRDefault="00E65B4F" w:rsidP="002A499E">
            <w:pPr>
              <w:spacing w:after="0" w:line="240" w:lineRule="auto"/>
              <w:jc w:val="center"/>
              <w:rPr>
                <w:rFonts w:ascii="Times New Roman" w:hAnsi="Times New Roman" w:cs="Times New Roman"/>
                <w:sz w:val="24"/>
                <w:szCs w:val="24"/>
              </w:rPr>
            </w:pPr>
            <w:r w:rsidRPr="003164CF">
              <w:rPr>
                <w:rFonts w:ascii="Times New Roman" w:hAnsi="Times New Roman" w:cs="Times New Roman"/>
                <w:sz w:val="24"/>
                <w:szCs w:val="24"/>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33208E"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31</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Ритм пятен</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33208E"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32</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Пропорции выражают характер</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3</w:t>
            </w:r>
            <w:r w:rsidR="0033208E" w:rsidRPr="003164CF">
              <w:rPr>
                <w:rFonts w:ascii="Times New Roman" w:eastAsia="Calibri" w:hAnsi="Times New Roman" w:cs="Times New Roman"/>
              </w:rPr>
              <w:t>3</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Ритм линий и пятен, пропорции – средства выразительности</w:t>
            </w:r>
          </w:p>
        </w:tc>
        <w:tc>
          <w:tcPr>
            <w:tcW w:w="850" w:type="dxa"/>
            <w:vAlign w:val="center"/>
          </w:tcPr>
          <w:p w:rsidR="00E65B4F" w:rsidRPr="003164CF" w:rsidRDefault="00E65B4F" w:rsidP="002A499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r w:rsidR="003164CF" w:rsidRPr="003164CF" w:rsidTr="003164CF">
        <w:tc>
          <w:tcPr>
            <w:tcW w:w="567" w:type="dxa"/>
            <w:vAlign w:val="center"/>
          </w:tcPr>
          <w:p w:rsidR="00E65B4F" w:rsidRPr="003164CF" w:rsidRDefault="00E65B4F" w:rsidP="002B296E">
            <w:pPr>
              <w:spacing w:after="0" w:line="240" w:lineRule="auto"/>
              <w:jc w:val="center"/>
              <w:rPr>
                <w:rFonts w:ascii="Times New Roman" w:eastAsia="Calibri" w:hAnsi="Times New Roman" w:cs="Times New Roman"/>
              </w:rPr>
            </w:pPr>
            <w:r w:rsidRPr="003164CF">
              <w:rPr>
                <w:rFonts w:ascii="Times New Roman" w:eastAsia="Calibri" w:hAnsi="Times New Roman" w:cs="Times New Roman"/>
              </w:rPr>
              <w:t>3</w:t>
            </w:r>
            <w:r w:rsidR="0033208E" w:rsidRPr="003164CF">
              <w:rPr>
                <w:rFonts w:ascii="Times New Roman" w:eastAsia="Calibri" w:hAnsi="Times New Roman" w:cs="Times New Roman"/>
              </w:rPr>
              <w:t>4</w:t>
            </w:r>
          </w:p>
        </w:tc>
        <w:tc>
          <w:tcPr>
            <w:tcW w:w="7514" w:type="dxa"/>
          </w:tcPr>
          <w:p w:rsidR="00E65B4F" w:rsidRPr="003164CF" w:rsidRDefault="00E65B4F" w:rsidP="002A499E">
            <w:pPr>
              <w:spacing w:after="0" w:line="0" w:lineRule="atLeast"/>
              <w:rPr>
                <w:rFonts w:ascii="Arial" w:eastAsia="Times New Roman" w:hAnsi="Arial" w:cs="Arial"/>
                <w:sz w:val="24"/>
                <w:szCs w:val="24"/>
                <w:lang w:eastAsia="ru-RU"/>
              </w:rPr>
            </w:pPr>
            <w:r w:rsidRPr="003164CF">
              <w:rPr>
                <w:rFonts w:ascii="Times New Roman" w:eastAsia="Times New Roman" w:hAnsi="Times New Roman" w:cs="Times New Roman"/>
                <w:bCs/>
                <w:sz w:val="24"/>
                <w:szCs w:val="24"/>
                <w:lang w:eastAsia="ru-RU"/>
              </w:rPr>
              <w:t>Обобщающий урок года.</w:t>
            </w:r>
          </w:p>
        </w:tc>
        <w:tc>
          <w:tcPr>
            <w:tcW w:w="850" w:type="dxa"/>
            <w:vAlign w:val="center"/>
          </w:tcPr>
          <w:p w:rsidR="00E65B4F" w:rsidRPr="003164CF" w:rsidRDefault="00E65B4F" w:rsidP="002A499E">
            <w:pPr>
              <w:pStyle w:val="a6"/>
              <w:jc w:val="center"/>
              <w:rPr>
                <w:rFonts w:ascii="Times New Roman" w:hAnsi="Times New Roman"/>
                <w:sz w:val="24"/>
                <w:szCs w:val="24"/>
              </w:rPr>
            </w:pPr>
            <w:r w:rsidRPr="003164CF">
              <w:rPr>
                <w:rFonts w:ascii="Times New Roman" w:hAnsi="Times New Roman"/>
                <w:sz w:val="24"/>
                <w:szCs w:val="24"/>
              </w:rPr>
              <w:t>1ч</w:t>
            </w:r>
          </w:p>
        </w:tc>
        <w:tc>
          <w:tcPr>
            <w:tcW w:w="992" w:type="dxa"/>
            <w:vAlign w:val="center"/>
          </w:tcPr>
          <w:p w:rsidR="00E65B4F" w:rsidRPr="003164CF" w:rsidRDefault="00E65B4F" w:rsidP="002B296E">
            <w:pPr>
              <w:spacing w:after="0" w:line="240" w:lineRule="auto"/>
              <w:rPr>
                <w:rFonts w:ascii="Times New Roman" w:eastAsia="Calibri" w:hAnsi="Times New Roman" w:cs="Times New Roman"/>
              </w:rPr>
            </w:pPr>
          </w:p>
        </w:tc>
        <w:tc>
          <w:tcPr>
            <w:tcW w:w="768" w:type="dxa"/>
            <w:vAlign w:val="center"/>
          </w:tcPr>
          <w:p w:rsidR="00E65B4F" w:rsidRPr="003164CF" w:rsidRDefault="00E65B4F" w:rsidP="002B296E">
            <w:pPr>
              <w:spacing w:after="0" w:line="240" w:lineRule="auto"/>
              <w:rPr>
                <w:rFonts w:ascii="Times New Roman" w:eastAsia="Calibri" w:hAnsi="Times New Roman" w:cs="Times New Roman"/>
              </w:rPr>
            </w:pPr>
          </w:p>
        </w:tc>
      </w:tr>
    </w:tbl>
    <w:p w:rsidR="00F97201" w:rsidRPr="003164CF" w:rsidRDefault="00F97201" w:rsidP="00F97201">
      <w:pPr>
        <w:spacing w:after="0" w:line="240" w:lineRule="auto"/>
        <w:jc w:val="center"/>
        <w:rPr>
          <w:rFonts w:ascii="Times New Roman" w:eastAsia="Calibri" w:hAnsi="Times New Roman" w:cs="Times New Roman"/>
          <w:b/>
        </w:rPr>
      </w:pPr>
    </w:p>
    <w:p w:rsidR="00F97201" w:rsidRPr="003164CF" w:rsidRDefault="00F97201" w:rsidP="00F97201">
      <w:pPr>
        <w:spacing w:after="0" w:line="240" w:lineRule="auto"/>
        <w:jc w:val="center"/>
        <w:rPr>
          <w:rFonts w:ascii="Times New Roman" w:eastAsia="Calibri" w:hAnsi="Times New Roman" w:cs="Times New Roman"/>
          <w:b/>
        </w:rPr>
      </w:pPr>
    </w:p>
    <w:p w:rsidR="00F97201" w:rsidRDefault="00F97201" w:rsidP="00F97201">
      <w:pPr>
        <w:spacing w:after="0" w:line="240" w:lineRule="auto"/>
        <w:jc w:val="center"/>
        <w:rPr>
          <w:rFonts w:ascii="Times New Roman" w:eastAsia="Calibri" w:hAnsi="Times New Roman" w:cs="Times New Roman"/>
          <w:b/>
          <w:color w:val="365F91" w:themeColor="accent1" w:themeShade="BF"/>
        </w:rPr>
      </w:pPr>
    </w:p>
    <w:p w:rsidR="00F97201" w:rsidRDefault="00F97201" w:rsidP="00F97201">
      <w:pPr>
        <w:spacing w:after="0" w:line="240" w:lineRule="auto"/>
        <w:jc w:val="center"/>
        <w:rPr>
          <w:rFonts w:ascii="Times New Roman" w:eastAsia="Calibri" w:hAnsi="Times New Roman" w:cs="Times New Roman"/>
          <w:b/>
          <w:color w:val="365F91" w:themeColor="accent1" w:themeShade="BF"/>
        </w:rPr>
      </w:pPr>
    </w:p>
    <w:p w:rsidR="00F97201" w:rsidRDefault="00F97201" w:rsidP="00F97201">
      <w:pPr>
        <w:spacing w:after="0" w:line="240" w:lineRule="auto"/>
        <w:jc w:val="center"/>
        <w:rPr>
          <w:rFonts w:ascii="Times New Roman" w:eastAsia="Calibri" w:hAnsi="Times New Roman" w:cs="Times New Roman"/>
          <w:b/>
          <w:color w:val="365F91" w:themeColor="accent1" w:themeShade="BF"/>
        </w:rPr>
      </w:pPr>
    </w:p>
    <w:p w:rsidR="00F97201" w:rsidRDefault="00F97201" w:rsidP="00F97201">
      <w:pPr>
        <w:spacing w:after="0" w:line="240" w:lineRule="auto"/>
        <w:jc w:val="center"/>
        <w:rPr>
          <w:rFonts w:ascii="Times New Roman" w:eastAsia="Calibri" w:hAnsi="Times New Roman" w:cs="Times New Roman"/>
          <w:b/>
          <w:color w:val="365F91" w:themeColor="accent1" w:themeShade="BF"/>
        </w:rPr>
      </w:pPr>
    </w:p>
    <w:p w:rsidR="003164CF" w:rsidRDefault="003164CF" w:rsidP="00F97201">
      <w:pPr>
        <w:spacing w:after="0" w:line="240" w:lineRule="auto"/>
        <w:jc w:val="center"/>
        <w:rPr>
          <w:rFonts w:ascii="Times New Roman" w:eastAsia="Calibri" w:hAnsi="Times New Roman" w:cs="Times New Roman"/>
          <w:b/>
          <w:color w:val="365F91" w:themeColor="accent1" w:themeShade="BF"/>
        </w:rPr>
      </w:pPr>
    </w:p>
    <w:p w:rsidR="00F97201" w:rsidRDefault="00F97201" w:rsidP="00F97201">
      <w:pPr>
        <w:spacing w:after="0" w:line="240" w:lineRule="auto"/>
        <w:jc w:val="center"/>
        <w:rPr>
          <w:rFonts w:ascii="Times New Roman" w:eastAsia="Calibri" w:hAnsi="Times New Roman" w:cs="Times New Roman"/>
          <w:b/>
          <w:color w:val="365F91" w:themeColor="accent1" w:themeShade="BF"/>
        </w:rPr>
      </w:pPr>
    </w:p>
    <w:p w:rsidR="00F97201" w:rsidRPr="003164CF" w:rsidRDefault="00F97201" w:rsidP="00F97201">
      <w:pPr>
        <w:spacing w:after="0" w:line="240" w:lineRule="auto"/>
        <w:jc w:val="center"/>
        <w:rPr>
          <w:rFonts w:ascii="Times New Roman" w:eastAsia="Calibri" w:hAnsi="Times New Roman" w:cs="Times New Roman"/>
          <w:b/>
        </w:rPr>
      </w:pPr>
      <w:r w:rsidRPr="003164CF">
        <w:rPr>
          <w:rFonts w:ascii="Times New Roman" w:eastAsia="Calibri" w:hAnsi="Times New Roman" w:cs="Times New Roman"/>
          <w:b/>
        </w:rPr>
        <w:lastRenderedPageBreak/>
        <w:t>ЛИТЕРАТУРА</w:t>
      </w:r>
    </w:p>
    <w:p w:rsidR="00F97201" w:rsidRPr="002B296E" w:rsidRDefault="00F97201" w:rsidP="00F97201">
      <w:pPr>
        <w:tabs>
          <w:tab w:val="left" w:pos="5145"/>
        </w:tabs>
        <w:spacing w:after="0" w:line="240" w:lineRule="auto"/>
        <w:rPr>
          <w:rFonts w:ascii="Times New Roman" w:eastAsia="Calibri" w:hAnsi="Times New Roman" w:cs="Times New Roman"/>
          <w:b/>
          <w:color w:val="365F91" w:themeColor="accent1" w:themeShade="BF"/>
        </w:rPr>
      </w:pPr>
      <w:r w:rsidRPr="002B296E">
        <w:rPr>
          <w:rFonts w:ascii="Times New Roman" w:eastAsia="Calibri" w:hAnsi="Times New Roman" w:cs="Times New Roman"/>
          <w:b/>
          <w:color w:val="365F91" w:themeColor="accent1" w:themeShade="BF"/>
        </w:rPr>
        <w:tab/>
      </w:r>
    </w:p>
    <w:p w:rsidR="00F97201" w:rsidRPr="002B296E" w:rsidRDefault="003164CF" w:rsidP="00F97201">
      <w:pPr>
        <w:autoSpaceDE w:val="0"/>
        <w:autoSpaceDN w:val="0"/>
        <w:adjustRightInd w:val="0"/>
        <w:spacing w:after="0" w:line="240" w:lineRule="auto"/>
        <w:jc w:val="both"/>
        <w:rPr>
          <w:rFonts w:ascii="Times New Roman" w:eastAsia="Times New Roman" w:hAnsi="Times New Roman" w:cs="Times New Roman"/>
          <w:color w:val="000000"/>
          <w:lang w:eastAsia="ru-RU"/>
        </w:rPr>
      </w:pPr>
      <w:r>
        <w:rPr>
          <w:rFonts w:ascii="Times New Roman" w:eastAsia="Times New Roman" w:hAnsi="Times New Roman" w:cs="Times New Roman"/>
          <w:b/>
          <w:i/>
          <w:color w:val="000000"/>
          <w:sz w:val="24"/>
          <w:szCs w:val="24"/>
          <w:lang w:eastAsia="ru-RU"/>
        </w:rPr>
        <w:t>Д</w:t>
      </w:r>
      <w:r w:rsidR="00F97201" w:rsidRPr="002B296E">
        <w:rPr>
          <w:rFonts w:ascii="Times New Roman" w:eastAsia="Times New Roman" w:hAnsi="Times New Roman" w:cs="Times New Roman"/>
          <w:b/>
          <w:i/>
          <w:color w:val="000000"/>
          <w:sz w:val="24"/>
          <w:szCs w:val="24"/>
          <w:lang w:eastAsia="ru-RU"/>
        </w:rPr>
        <w:t>ля учащихся:</w:t>
      </w:r>
    </w:p>
    <w:p w:rsidR="00F97201" w:rsidRDefault="00F97201" w:rsidP="00F97201">
      <w:pPr>
        <w:autoSpaceDE w:val="0"/>
        <w:autoSpaceDN w:val="0"/>
        <w:adjustRightInd w:val="0"/>
        <w:spacing w:after="0" w:line="240" w:lineRule="auto"/>
        <w:jc w:val="both"/>
      </w:pPr>
      <w:r w:rsidRPr="004123E5">
        <w:rPr>
          <w:rFonts w:ascii="Times New Roman" w:eastAsia="Times New Roman" w:hAnsi="Times New Roman" w:cs="Times New Roman"/>
          <w:color w:val="000000"/>
          <w:lang w:eastAsia="ru-RU"/>
        </w:rPr>
        <w:t xml:space="preserve">«Искусство вокруг нас», </w:t>
      </w:r>
      <w:proofErr w:type="spellStart"/>
      <w:r w:rsidRPr="004123E5">
        <w:rPr>
          <w:rFonts w:ascii="Times New Roman" w:eastAsia="Times New Roman" w:hAnsi="Times New Roman" w:cs="Times New Roman"/>
          <w:color w:val="000000"/>
          <w:lang w:eastAsia="ru-RU"/>
        </w:rPr>
        <w:t>Н.А.Горяев</w:t>
      </w:r>
      <w:r w:rsidR="00263809">
        <w:rPr>
          <w:rFonts w:ascii="Times New Roman" w:eastAsia="Times New Roman" w:hAnsi="Times New Roman" w:cs="Times New Roman"/>
          <w:color w:val="000000"/>
          <w:lang w:eastAsia="ru-RU"/>
        </w:rPr>
        <w:t>а</w:t>
      </w:r>
      <w:proofErr w:type="spellEnd"/>
      <w:r w:rsidR="00263809">
        <w:rPr>
          <w:rFonts w:ascii="Times New Roman" w:eastAsia="Times New Roman" w:hAnsi="Times New Roman" w:cs="Times New Roman"/>
          <w:color w:val="000000"/>
          <w:lang w:eastAsia="ru-RU"/>
        </w:rPr>
        <w:t>,   Москва  «Просвещение», 2012</w:t>
      </w:r>
      <w:r w:rsidRPr="004123E5">
        <w:rPr>
          <w:rFonts w:ascii="Times New Roman" w:eastAsia="Times New Roman" w:hAnsi="Times New Roman" w:cs="Times New Roman"/>
          <w:color w:val="000000"/>
          <w:lang w:eastAsia="ru-RU"/>
        </w:rPr>
        <w:t>г.</w:t>
      </w:r>
      <w:r w:rsidRPr="004123E5">
        <w:t xml:space="preserve"> </w:t>
      </w:r>
    </w:p>
    <w:p w:rsidR="00F97201" w:rsidRDefault="00F97201" w:rsidP="00F97201">
      <w:pPr>
        <w:autoSpaceDE w:val="0"/>
        <w:autoSpaceDN w:val="0"/>
        <w:adjustRightInd w:val="0"/>
        <w:spacing w:after="0" w:line="240" w:lineRule="auto"/>
        <w:jc w:val="both"/>
        <w:rPr>
          <w:rFonts w:ascii="Times New Roman" w:eastAsia="Times New Roman" w:hAnsi="Times New Roman" w:cs="Times New Roman"/>
          <w:color w:val="000000"/>
          <w:lang w:eastAsia="ru-RU"/>
        </w:rPr>
      </w:pPr>
      <w:r w:rsidRPr="004123E5">
        <w:rPr>
          <w:rFonts w:ascii="Times New Roman" w:eastAsia="Times New Roman" w:hAnsi="Times New Roman" w:cs="Times New Roman"/>
          <w:color w:val="000000"/>
          <w:lang w:eastAsia="ru-RU"/>
        </w:rPr>
        <w:t xml:space="preserve">Рабочая тетрадь для </w:t>
      </w:r>
      <w:r>
        <w:rPr>
          <w:rFonts w:ascii="Times New Roman" w:eastAsia="Times New Roman" w:hAnsi="Times New Roman" w:cs="Times New Roman"/>
          <w:color w:val="000000"/>
          <w:lang w:eastAsia="ru-RU"/>
        </w:rPr>
        <w:t>2</w:t>
      </w:r>
      <w:r w:rsidRPr="004123E5">
        <w:rPr>
          <w:rFonts w:ascii="Times New Roman" w:eastAsia="Times New Roman" w:hAnsi="Times New Roman" w:cs="Times New Roman"/>
          <w:color w:val="000000"/>
          <w:lang w:eastAsia="ru-RU"/>
        </w:rPr>
        <w:t xml:space="preserve">  класса -  «Твоя мастерская», под редакцией Б.М. </w:t>
      </w:r>
      <w:proofErr w:type="spellStart"/>
      <w:r w:rsidRPr="004123E5">
        <w:rPr>
          <w:rFonts w:ascii="Times New Roman" w:eastAsia="Times New Roman" w:hAnsi="Times New Roman" w:cs="Times New Roman"/>
          <w:color w:val="000000"/>
          <w:lang w:eastAsia="ru-RU"/>
        </w:rPr>
        <w:t>Неменского</w:t>
      </w:r>
      <w:proofErr w:type="spellEnd"/>
      <w:r w:rsidRPr="004123E5">
        <w:rPr>
          <w:rFonts w:ascii="Times New Roman" w:eastAsia="Times New Roman" w:hAnsi="Times New Roman" w:cs="Times New Roman"/>
          <w:color w:val="000000"/>
          <w:lang w:eastAsia="ru-RU"/>
        </w:rPr>
        <w:t>, Москва,  «Просвещение», 201</w:t>
      </w:r>
      <w:r>
        <w:rPr>
          <w:rFonts w:ascii="Times New Roman" w:eastAsia="Times New Roman" w:hAnsi="Times New Roman" w:cs="Times New Roman"/>
          <w:color w:val="000000"/>
          <w:lang w:eastAsia="ru-RU"/>
        </w:rPr>
        <w:t>9</w:t>
      </w:r>
      <w:r w:rsidRPr="004123E5">
        <w:rPr>
          <w:rFonts w:ascii="Times New Roman" w:eastAsia="Times New Roman" w:hAnsi="Times New Roman" w:cs="Times New Roman"/>
          <w:color w:val="000000"/>
          <w:lang w:eastAsia="ru-RU"/>
        </w:rPr>
        <w:t>г</w:t>
      </w:r>
      <w:r w:rsidRPr="002B296E">
        <w:rPr>
          <w:rFonts w:ascii="Times New Roman" w:eastAsia="Times New Roman" w:hAnsi="Times New Roman" w:cs="Times New Roman"/>
          <w:color w:val="000000"/>
          <w:lang w:eastAsia="ru-RU"/>
        </w:rPr>
        <w:t xml:space="preserve">.   </w:t>
      </w:r>
    </w:p>
    <w:p w:rsidR="003164CF" w:rsidRPr="002B296E" w:rsidRDefault="003164CF" w:rsidP="00F97201">
      <w:pPr>
        <w:autoSpaceDE w:val="0"/>
        <w:autoSpaceDN w:val="0"/>
        <w:adjustRightInd w:val="0"/>
        <w:spacing w:after="0" w:line="240" w:lineRule="auto"/>
        <w:jc w:val="both"/>
        <w:rPr>
          <w:rFonts w:ascii="Times New Roman" w:eastAsia="Times New Roman" w:hAnsi="Times New Roman" w:cs="Times New Roman"/>
          <w:color w:val="000000"/>
          <w:lang w:eastAsia="ru-RU"/>
        </w:rPr>
      </w:pPr>
    </w:p>
    <w:p w:rsidR="00F97201" w:rsidRPr="002B296E" w:rsidRDefault="003164CF" w:rsidP="00F9720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i/>
          <w:color w:val="000000"/>
          <w:sz w:val="24"/>
          <w:szCs w:val="24"/>
          <w:lang w:eastAsia="ru-RU"/>
        </w:rPr>
        <w:t>Д</w:t>
      </w:r>
      <w:r w:rsidR="00F97201" w:rsidRPr="002B296E">
        <w:rPr>
          <w:rFonts w:ascii="Times New Roman" w:eastAsia="Times New Roman" w:hAnsi="Times New Roman" w:cs="Times New Roman"/>
          <w:b/>
          <w:i/>
          <w:color w:val="000000"/>
          <w:sz w:val="24"/>
          <w:szCs w:val="24"/>
          <w:lang w:eastAsia="ru-RU"/>
        </w:rPr>
        <w:t>ля учителя:</w:t>
      </w:r>
    </w:p>
    <w:p w:rsidR="00F97201" w:rsidRPr="004123E5" w:rsidRDefault="00F97201" w:rsidP="00F97201">
      <w:pPr>
        <w:autoSpaceDE w:val="0"/>
        <w:autoSpaceDN w:val="0"/>
        <w:adjustRightInd w:val="0"/>
        <w:spacing w:after="0" w:line="240" w:lineRule="auto"/>
        <w:jc w:val="both"/>
        <w:rPr>
          <w:rFonts w:ascii="Times New Roman" w:eastAsia="Times New Roman" w:hAnsi="Times New Roman" w:cs="Times New Roman"/>
          <w:color w:val="000000"/>
          <w:sz w:val="24"/>
          <w:szCs w:val="24"/>
          <w:lang w:eastAsia="ru-RU"/>
        </w:rPr>
      </w:pPr>
      <w:proofErr w:type="spellStart"/>
      <w:r w:rsidRPr="004123E5">
        <w:rPr>
          <w:rFonts w:ascii="Times New Roman" w:eastAsia="Times New Roman" w:hAnsi="Times New Roman" w:cs="Times New Roman"/>
          <w:color w:val="000000"/>
          <w:sz w:val="24"/>
          <w:szCs w:val="24"/>
          <w:lang w:eastAsia="ru-RU"/>
        </w:rPr>
        <w:t>Б.М.Неменский</w:t>
      </w:r>
      <w:proofErr w:type="spellEnd"/>
      <w:r w:rsidRPr="004123E5">
        <w:rPr>
          <w:rFonts w:ascii="Times New Roman" w:eastAsia="Times New Roman" w:hAnsi="Times New Roman" w:cs="Times New Roman"/>
          <w:color w:val="000000"/>
          <w:sz w:val="24"/>
          <w:szCs w:val="24"/>
          <w:lang w:eastAsia="ru-RU"/>
        </w:rPr>
        <w:t>. Методическое пособие «Изобразительное искусство», Москва, «Просвещение», 201</w:t>
      </w:r>
      <w:r w:rsidR="00263809">
        <w:rPr>
          <w:rFonts w:ascii="Times New Roman" w:eastAsia="Times New Roman" w:hAnsi="Times New Roman" w:cs="Times New Roman"/>
          <w:color w:val="000000"/>
          <w:sz w:val="24"/>
          <w:szCs w:val="24"/>
          <w:lang w:eastAsia="ru-RU"/>
        </w:rPr>
        <w:t>8</w:t>
      </w:r>
      <w:r w:rsidRPr="004123E5">
        <w:rPr>
          <w:rFonts w:ascii="Times New Roman" w:eastAsia="Times New Roman" w:hAnsi="Times New Roman" w:cs="Times New Roman"/>
          <w:color w:val="000000"/>
          <w:sz w:val="24"/>
          <w:szCs w:val="24"/>
          <w:lang w:eastAsia="ru-RU"/>
        </w:rPr>
        <w:t xml:space="preserve"> год.</w:t>
      </w:r>
    </w:p>
    <w:p w:rsidR="00F97201" w:rsidRPr="002B296E" w:rsidRDefault="00F97201" w:rsidP="00F97201">
      <w:pPr>
        <w:autoSpaceDE w:val="0"/>
        <w:autoSpaceDN w:val="0"/>
        <w:adjustRightInd w:val="0"/>
        <w:spacing w:after="0" w:line="240" w:lineRule="auto"/>
        <w:jc w:val="both"/>
        <w:rPr>
          <w:rFonts w:ascii="Times New Roman" w:eastAsia="Calibri" w:hAnsi="Times New Roman" w:cs="Times New Roman"/>
          <w:b/>
          <w:color w:val="365F91" w:themeColor="accent1" w:themeShade="BF"/>
        </w:rPr>
      </w:pPr>
      <w:r w:rsidRPr="004123E5">
        <w:rPr>
          <w:rFonts w:ascii="Times New Roman" w:eastAsia="Times New Roman" w:hAnsi="Times New Roman" w:cs="Times New Roman"/>
          <w:color w:val="000000"/>
          <w:sz w:val="24"/>
          <w:szCs w:val="24"/>
          <w:lang w:eastAsia="ru-RU"/>
        </w:rPr>
        <w:t xml:space="preserve">«Изобразительное искусство». Рабочие программы. ФГОС. Предметная линия учебников под редакцией </w:t>
      </w:r>
      <w:proofErr w:type="spellStart"/>
      <w:r w:rsidRPr="004123E5">
        <w:rPr>
          <w:rFonts w:ascii="Times New Roman" w:eastAsia="Times New Roman" w:hAnsi="Times New Roman" w:cs="Times New Roman"/>
          <w:color w:val="000000"/>
          <w:sz w:val="24"/>
          <w:szCs w:val="24"/>
          <w:lang w:eastAsia="ru-RU"/>
        </w:rPr>
        <w:t>Б.М.Неменского</w:t>
      </w:r>
      <w:proofErr w:type="spellEnd"/>
      <w:r w:rsidRPr="004123E5">
        <w:rPr>
          <w:rFonts w:ascii="Times New Roman" w:eastAsia="Times New Roman" w:hAnsi="Times New Roman" w:cs="Times New Roman"/>
          <w:color w:val="000000"/>
          <w:sz w:val="24"/>
          <w:szCs w:val="24"/>
          <w:lang w:eastAsia="ru-RU"/>
        </w:rPr>
        <w:t xml:space="preserve"> (1-4) классы. Пособие для учителей общеобразовательных учреждений. Москва «Просвещен</w:t>
      </w:r>
      <w:r w:rsidR="00263809">
        <w:rPr>
          <w:rFonts w:ascii="Times New Roman" w:eastAsia="Times New Roman" w:hAnsi="Times New Roman" w:cs="Times New Roman"/>
          <w:color w:val="000000"/>
          <w:sz w:val="24"/>
          <w:szCs w:val="24"/>
          <w:lang w:eastAsia="ru-RU"/>
        </w:rPr>
        <w:t>ие» 2018</w:t>
      </w:r>
      <w:r w:rsidRPr="004123E5">
        <w:rPr>
          <w:rFonts w:ascii="Times New Roman" w:eastAsia="Times New Roman" w:hAnsi="Times New Roman" w:cs="Times New Roman"/>
          <w:color w:val="000000"/>
          <w:sz w:val="24"/>
          <w:szCs w:val="24"/>
          <w:lang w:eastAsia="ru-RU"/>
        </w:rPr>
        <w:t xml:space="preserve"> г</w:t>
      </w:r>
      <w:r w:rsidRPr="002B296E">
        <w:rPr>
          <w:rFonts w:ascii="Times New Roman" w:eastAsia="Times New Roman" w:hAnsi="Times New Roman" w:cs="Times New Roman"/>
          <w:color w:val="000000"/>
          <w:sz w:val="24"/>
          <w:szCs w:val="24"/>
          <w:lang w:eastAsia="ru-RU"/>
        </w:rPr>
        <w:t>.</w:t>
      </w:r>
    </w:p>
    <w:p w:rsidR="00F97201" w:rsidRDefault="00F97201"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81242F" w:rsidRDefault="0081242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3164CF" w:rsidRDefault="003164CF" w:rsidP="00F97201">
      <w:pPr>
        <w:tabs>
          <w:tab w:val="left" w:pos="1941"/>
        </w:tabs>
        <w:jc w:val="center"/>
        <w:rPr>
          <w:rFonts w:ascii="Times New Roman" w:eastAsia="Calibri" w:hAnsi="Times New Roman" w:cs="Times New Roman"/>
          <w:b/>
          <w:color w:val="365F91" w:themeColor="accent1" w:themeShade="BF"/>
        </w:rPr>
      </w:pPr>
    </w:p>
    <w:p w:rsidR="00F97201" w:rsidRPr="004123E5" w:rsidRDefault="00F97201" w:rsidP="00F97201">
      <w:pPr>
        <w:spacing w:after="0" w:line="240" w:lineRule="auto"/>
        <w:rPr>
          <w:rFonts w:ascii="Times New Roman" w:eastAsia="Times New Roman" w:hAnsi="Times New Roman" w:cs="Times New Roman"/>
          <w:b/>
          <w:bCs/>
          <w:i/>
          <w:iCs/>
          <w:u w:val="single"/>
          <w:lang w:eastAsia="ru-RU"/>
        </w:rPr>
      </w:pPr>
      <w:r w:rsidRPr="004123E5">
        <w:rPr>
          <w:rFonts w:ascii="Times New Roman" w:eastAsia="Calibri" w:hAnsi="Times New Roman" w:cs="Times New Roman"/>
          <w:b/>
          <w:sz w:val="24"/>
          <w:szCs w:val="24"/>
        </w:rPr>
        <w:lastRenderedPageBreak/>
        <w:t>Критерии и нормы оценки знаний обучающихся.</w:t>
      </w:r>
    </w:p>
    <w:p w:rsidR="00F97201" w:rsidRPr="004123E5" w:rsidRDefault="00F97201" w:rsidP="00F97201">
      <w:pPr>
        <w:shd w:val="clear" w:color="auto" w:fill="FFFFFF"/>
        <w:tabs>
          <w:tab w:val="left" w:pos="0"/>
        </w:tabs>
        <w:spacing w:after="0" w:line="240" w:lineRule="auto"/>
        <w:ind w:right="2"/>
        <w:jc w:val="center"/>
        <w:rPr>
          <w:rFonts w:ascii="Times New Roman" w:eastAsia="Times New Roman" w:hAnsi="Times New Roman" w:cs="Times New Roman"/>
          <w:b/>
          <w:bCs/>
          <w:i/>
          <w:iCs/>
          <w:u w:val="single"/>
          <w:lang w:eastAsia="ru-RU"/>
        </w:rPr>
      </w:pPr>
      <w:r w:rsidRPr="004123E5">
        <w:rPr>
          <w:rFonts w:ascii="Times New Roman" w:eastAsia="Times New Roman" w:hAnsi="Times New Roman" w:cs="Times New Roman"/>
          <w:b/>
          <w:bCs/>
          <w:i/>
          <w:iCs/>
          <w:u w:val="single"/>
          <w:lang w:eastAsia="ru-RU"/>
        </w:rPr>
        <w:t xml:space="preserve">  </w:t>
      </w:r>
    </w:p>
    <w:p w:rsidR="00F97201" w:rsidRPr="00756C50" w:rsidRDefault="00F97201" w:rsidP="00F97201">
      <w:pPr>
        <w:spacing w:after="0" w:line="240" w:lineRule="auto"/>
        <w:jc w:val="both"/>
        <w:rPr>
          <w:rFonts w:ascii="Times New Roman" w:eastAsia="Times New Roman" w:hAnsi="Times New Roman" w:cs="Times New Roman"/>
          <w:b/>
          <w:i/>
          <w:sz w:val="24"/>
          <w:szCs w:val="24"/>
          <w:u w:val="single"/>
          <w:lang w:eastAsia="ru-RU"/>
        </w:rPr>
      </w:pPr>
      <w:r w:rsidRPr="00756C50">
        <w:rPr>
          <w:rFonts w:ascii="Times New Roman" w:eastAsia="Times New Roman" w:hAnsi="Times New Roman" w:cs="Times New Roman"/>
          <w:b/>
          <w:i/>
          <w:sz w:val="24"/>
          <w:szCs w:val="24"/>
          <w:u w:val="single"/>
          <w:lang w:eastAsia="ru-RU"/>
        </w:rPr>
        <w:t>Критерии оценки устных индивидуальных и фронтальных ответов</w:t>
      </w:r>
    </w:p>
    <w:p w:rsidR="00F97201" w:rsidRPr="00756C50" w:rsidRDefault="00F97201" w:rsidP="00F97201">
      <w:pPr>
        <w:pStyle w:val="a3"/>
        <w:numPr>
          <w:ilvl w:val="0"/>
          <w:numId w:val="16"/>
        </w:numPr>
        <w:jc w:val="both"/>
      </w:pPr>
      <w:r w:rsidRPr="00756C50">
        <w:t>Активность участия.</w:t>
      </w:r>
    </w:p>
    <w:p w:rsidR="00F97201" w:rsidRPr="00756C50" w:rsidRDefault="00F97201" w:rsidP="00F97201">
      <w:pPr>
        <w:pStyle w:val="a3"/>
        <w:numPr>
          <w:ilvl w:val="0"/>
          <w:numId w:val="16"/>
        </w:numPr>
        <w:jc w:val="both"/>
      </w:pPr>
      <w:r w:rsidRPr="00756C50">
        <w:t>Умение собеседника прочувствовать суть вопроса.</w:t>
      </w:r>
    </w:p>
    <w:p w:rsidR="00F97201" w:rsidRPr="00756C50" w:rsidRDefault="00F97201" w:rsidP="00F97201">
      <w:pPr>
        <w:pStyle w:val="a3"/>
        <w:numPr>
          <w:ilvl w:val="0"/>
          <w:numId w:val="16"/>
        </w:numPr>
        <w:jc w:val="both"/>
      </w:pPr>
      <w:r w:rsidRPr="00756C50">
        <w:t>Искренность ответов, их развернутость, образность, аргументированность.</w:t>
      </w:r>
    </w:p>
    <w:p w:rsidR="00F97201" w:rsidRPr="00756C50" w:rsidRDefault="00F97201" w:rsidP="00F97201">
      <w:pPr>
        <w:pStyle w:val="a3"/>
        <w:numPr>
          <w:ilvl w:val="0"/>
          <w:numId w:val="16"/>
        </w:numPr>
        <w:jc w:val="both"/>
      </w:pPr>
      <w:r w:rsidRPr="00756C50">
        <w:t>Самостоятельность.</w:t>
      </w:r>
    </w:p>
    <w:p w:rsidR="00F97201" w:rsidRPr="00756C50" w:rsidRDefault="00F97201" w:rsidP="00F97201">
      <w:pPr>
        <w:pStyle w:val="a3"/>
        <w:numPr>
          <w:ilvl w:val="0"/>
          <w:numId w:val="16"/>
        </w:numPr>
        <w:jc w:val="both"/>
      </w:pPr>
      <w:r w:rsidRPr="00756C50">
        <w:t>Оригинальность суждений.</w:t>
      </w:r>
    </w:p>
    <w:p w:rsidR="00F97201" w:rsidRDefault="00F97201" w:rsidP="00F97201">
      <w:pPr>
        <w:spacing w:after="0" w:line="240" w:lineRule="auto"/>
        <w:jc w:val="both"/>
        <w:rPr>
          <w:rFonts w:ascii="Times New Roman" w:eastAsia="Times New Roman" w:hAnsi="Times New Roman" w:cs="Times New Roman"/>
          <w:b/>
          <w:i/>
          <w:sz w:val="24"/>
          <w:szCs w:val="24"/>
          <w:u w:val="single"/>
          <w:lang w:eastAsia="ru-RU"/>
        </w:rPr>
      </w:pPr>
    </w:p>
    <w:p w:rsidR="00F97201" w:rsidRPr="00756C50" w:rsidRDefault="00F97201" w:rsidP="00F97201">
      <w:pPr>
        <w:spacing w:after="0" w:line="240" w:lineRule="auto"/>
        <w:jc w:val="both"/>
        <w:rPr>
          <w:rFonts w:ascii="Times New Roman" w:eastAsia="Times New Roman" w:hAnsi="Times New Roman" w:cs="Times New Roman"/>
          <w:b/>
          <w:i/>
          <w:sz w:val="24"/>
          <w:szCs w:val="24"/>
          <w:u w:val="single"/>
          <w:lang w:eastAsia="ru-RU"/>
        </w:rPr>
      </w:pPr>
      <w:r w:rsidRPr="00756C50">
        <w:rPr>
          <w:rFonts w:ascii="Times New Roman" w:eastAsia="Times New Roman" w:hAnsi="Times New Roman" w:cs="Times New Roman"/>
          <w:b/>
          <w:i/>
          <w:sz w:val="24"/>
          <w:szCs w:val="24"/>
          <w:u w:val="single"/>
          <w:lang w:eastAsia="ru-RU"/>
        </w:rPr>
        <w:t>Критерии и система оценки творческой работы</w:t>
      </w:r>
    </w:p>
    <w:p w:rsidR="00F97201" w:rsidRPr="00756C50" w:rsidRDefault="00F97201" w:rsidP="00F97201">
      <w:pPr>
        <w:spacing w:after="0" w:line="240" w:lineRule="auto"/>
        <w:jc w:val="both"/>
        <w:rPr>
          <w:rFonts w:ascii="Times New Roman" w:eastAsia="Times New Roman" w:hAnsi="Times New Roman" w:cs="Times New Roman"/>
          <w:lang w:eastAsia="ru-RU"/>
        </w:rPr>
      </w:pPr>
    </w:p>
    <w:p w:rsidR="00F97201" w:rsidRPr="00756C50" w:rsidRDefault="00F97201" w:rsidP="00F97201">
      <w:pPr>
        <w:pStyle w:val="a3"/>
        <w:numPr>
          <w:ilvl w:val="0"/>
          <w:numId w:val="17"/>
        </w:numPr>
        <w:jc w:val="both"/>
      </w:pPr>
      <w:r w:rsidRPr="00756C50">
        <w:t>Как решена композиция: правильное решение композиции, предмета, орнамента (как организована плоскость листа, как согласованы между собой все компоненты изображения, как выражена общая идея и содержание).</w:t>
      </w:r>
    </w:p>
    <w:p w:rsidR="00F97201" w:rsidRPr="00756C50" w:rsidRDefault="00F97201" w:rsidP="00F97201">
      <w:pPr>
        <w:pStyle w:val="a3"/>
        <w:numPr>
          <w:ilvl w:val="0"/>
          <w:numId w:val="17"/>
        </w:numPr>
        <w:jc w:val="both"/>
      </w:pPr>
      <w:r w:rsidRPr="00756C50">
        <w:t>Владение техникой: как ученик пользуется художественными материалами, как использует выразительные художественные средства в выполнении задания.</w:t>
      </w:r>
    </w:p>
    <w:p w:rsidR="00F97201" w:rsidRPr="00756C50" w:rsidRDefault="00F97201" w:rsidP="00F97201">
      <w:pPr>
        <w:pStyle w:val="a3"/>
        <w:numPr>
          <w:ilvl w:val="0"/>
          <w:numId w:val="17"/>
        </w:numPr>
        <w:jc w:val="both"/>
      </w:pPr>
      <w:r w:rsidRPr="00756C50">
        <w:t>Общее впечатление от работы. Оригинальность, яркость и эмоциональность созданного образа, чувство меры в оформлении и соответствие оформления  работы. Аккуратность всей работы.</w:t>
      </w:r>
    </w:p>
    <w:p w:rsidR="00F97201" w:rsidRPr="00756C50" w:rsidRDefault="00F97201" w:rsidP="00F97201">
      <w:pPr>
        <w:spacing w:after="0" w:line="240" w:lineRule="auto"/>
        <w:jc w:val="both"/>
        <w:rPr>
          <w:rFonts w:ascii="Times New Roman" w:eastAsia="Times New Roman" w:hAnsi="Times New Roman" w:cs="Times New Roman"/>
          <w:lang w:eastAsia="ru-RU"/>
        </w:rPr>
      </w:pPr>
      <w:r w:rsidRPr="00756C50">
        <w:rPr>
          <w:rFonts w:ascii="Times New Roman" w:eastAsia="Times New Roman" w:hAnsi="Times New Roman" w:cs="Times New Roman"/>
          <w:lang w:eastAsia="ru-RU"/>
        </w:rPr>
        <w:t xml:space="preserve">Из всех этих компонентов складывается общая оценка работы </w:t>
      </w:r>
      <w:proofErr w:type="gramStart"/>
      <w:r w:rsidRPr="00756C50">
        <w:rPr>
          <w:rFonts w:ascii="Times New Roman" w:eastAsia="Times New Roman" w:hAnsi="Times New Roman" w:cs="Times New Roman"/>
          <w:lang w:eastAsia="ru-RU"/>
        </w:rPr>
        <w:t>обучающегося</w:t>
      </w:r>
      <w:proofErr w:type="gramEnd"/>
      <w:r w:rsidRPr="00756C50">
        <w:rPr>
          <w:rFonts w:ascii="Times New Roman" w:eastAsia="Times New Roman" w:hAnsi="Times New Roman" w:cs="Times New Roman"/>
          <w:lang w:eastAsia="ru-RU"/>
        </w:rPr>
        <w:t>.</w:t>
      </w:r>
    </w:p>
    <w:p w:rsidR="00F97201" w:rsidRDefault="00F97201" w:rsidP="00F97201">
      <w:pPr>
        <w:spacing w:after="0" w:line="240" w:lineRule="auto"/>
        <w:jc w:val="both"/>
        <w:rPr>
          <w:rFonts w:ascii="Times New Roman" w:eastAsia="Times New Roman" w:hAnsi="Times New Roman" w:cs="Times New Roman"/>
          <w:b/>
          <w:i/>
          <w:sz w:val="24"/>
          <w:szCs w:val="24"/>
          <w:u w:val="single"/>
          <w:lang w:eastAsia="ru-RU"/>
        </w:rPr>
      </w:pPr>
    </w:p>
    <w:p w:rsidR="00F97201" w:rsidRPr="00756C50" w:rsidRDefault="00F97201" w:rsidP="00F97201">
      <w:pPr>
        <w:spacing w:after="0" w:line="240" w:lineRule="auto"/>
        <w:jc w:val="both"/>
        <w:rPr>
          <w:rFonts w:ascii="Times New Roman" w:eastAsia="Times New Roman" w:hAnsi="Times New Roman" w:cs="Times New Roman"/>
          <w:b/>
          <w:i/>
          <w:sz w:val="24"/>
          <w:szCs w:val="24"/>
          <w:u w:val="single"/>
          <w:lang w:eastAsia="ru-RU"/>
        </w:rPr>
      </w:pPr>
      <w:r w:rsidRPr="00756C50">
        <w:rPr>
          <w:rFonts w:ascii="Times New Roman" w:eastAsia="Times New Roman" w:hAnsi="Times New Roman" w:cs="Times New Roman"/>
          <w:b/>
          <w:i/>
          <w:sz w:val="24"/>
          <w:szCs w:val="24"/>
          <w:u w:val="single"/>
          <w:lang w:eastAsia="ru-RU"/>
        </w:rPr>
        <w:t xml:space="preserve">Формы контроля уровня </w:t>
      </w:r>
      <w:proofErr w:type="spellStart"/>
      <w:r w:rsidRPr="00756C50">
        <w:rPr>
          <w:rFonts w:ascii="Times New Roman" w:eastAsia="Times New Roman" w:hAnsi="Times New Roman" w:cs="Times New Roman"/>
          <w:b/>
          <w:i/>
          <w:sz w:val="24"/>
          <w:szCs w:val="24"/>
          <w:u w:val="single"/>
          <w:lang w:eastAsia="ru-RU"/>
        </w:rPr>
        <w:t>обученности</w:t>
      </w:r>
      <w:proofErr w:type="spellEnd"/>
    </w:p>
    <w:p w:rsidR="00F97201" w:rsidRPr="00756C50" w:rsidRDefault="00F97201" w:rsidP="00F97201">
      <w:pPr>
        <w:pStyle w:val="a3"/>
        <w:numPr>
          <w:ilvl w:val="0"/>
          <w:numId w:val="18"/>
        </w:numPr>
      </w:pPr>
      <w:r w:rsidRPr="00756C50">
        <w:t>Отчетные выставки творческих  (индивидуальных и коллективных) работ</w:t>
      </w:r>
    </w:p>
    <w:p w:rsidR="00F97201" w:rsidRPr="00756C50" w:rsidRDefault="00F97201" w:rsidP="00F97201">
      <w:pPr>
        <w:pStyle w:val="a3"/>
        <w:numPr>
          <w:ilvl w:val="0"/>
          <w:numId w:val="18"/>
        </w:numPr>
      </w:pPr>
      <w:r w:rsidRPr="00756C50">
        <w:t>Тестирование</w:t>
      </w:r>
    </w:p>
    <w:p w:rsidR="00F97201" w:rsidRPr="004123E5" w:rsidRDefault="00F97201" w:rsidP="00F97201">
      <w:pPr>
        <w:shd w:val="clear" w:color="auto" w:fill="FFFFFF"/>
        <w:spacing w:after="0" w:line="240" w:lineRule="auto"/>
        <w:rPr>
          <w:rFonts w:ascii="Times New Roman" w:eastAsia="Times New Roman" w:hAnsi="Times New Roman" w:cs="Times New Roman"/>
          <w:b/>
          <w:bCs/>
          <w:i/>
          <w:iCs/>
          <w:sz w:val="24"/>
          <w:szCs w:val="24"/>
          <w:u w:val="single"/>
          <w:lang w:eastAsia="ru-RU"/>
        </w:rPr>
      </w:pPr>
      <w:r w:rsidRPr="004123E5">
        <w:rPr>
          <w:rFonts w:ascii="Times New Roman" w:eastAsia="Times New Roman" w:hAnsi="Times New Roman" w:cs="Times New Roman"/>
          <w:b/>
          <w:bCs/>
          <w:i/>
          <w:iCs/>
          <w:sz w:val="24"/>
          <w:szCs w:val="24"/>
          <w:u w:val="single"/>
          <w:lang w:eastAsia="ru-RU"/>
        </w:rPr>
        <w:t>Тест</w:t>
      </w:r>
    </w:p>
    <w:p w:rsidR="00F97201" w:rsidRPr="004123E5" w:rsidRDefault="00F97201" w:rsidP="00F97201">
      <w:pPr>
        <w:numPr>
          <w:ilvl w:val="0"/>
          <w:numId w:val="10"/>
        </w:numPr>
        <w:shd w:val="clear" w:color="auto" w:fill="FFFFFF"/>
        <w:spacing w:after="0" w:line="240" w:lineRule="auto"/>
        <w:rPr>
          <w:rFonts w:ascii="Times New Roman" w:eastAsia="Times New Roman" w:hAnsi="Times New Roman" w:cs="Times New Roman"/>
          <w:bCs/>
          <w:iCs/>
          <w:lang w:eastAsia="ru-RU"/>
        </w:rPr>
      </w:pPr>
      <w:r w:rsidRPr="004123E5">
        <w:rPr>
          <w:rFonts w:ascii="Times New Roman" w:eastAsia="Times New Roman" w:hAnsi="Times New Roman" w:cs="Times New Roman"/>
          <w:bCs/>
          <w:iCs/>
          <w:lang w:eastAsia="ru-RU"/>
        </w:rPr>
        <w:t xml:space="preserve">«5» – верно выполнено более 3/4 заданий. </w:t>
      </w:r>
    </w:p>
    <w:p w:rsidR="00F97201" w:rsidRPr="004123E5" w:rsidRDefault="00F97201" w:rsidP="00F97201">
      <w:pPr>
        <w:numPr>
          <w:ilvl w:val="0"/>
          <w:numId w:val="10"/>
        </w:numPr>
        <w:shd w:val="clear" w:color="auto" w:fill="FFFFFF"/>
        <w:spacing w:after="0" w:line="240" w:lineRule="auto"/>
        <w:rPr>
          <w:rFonts w:ascii="Times New Roman" w:eastAsia="Times New Roman" w:hAnsi="Times New Roman" w:cs="Times New Roman"/>
          <w:bCs/>
          <w:iCs/>
          <w:lang w:eastAsia="ru-RU"/>
        </w:rPr>
      </w:pPr>
      <w:r w:rsidRPr="004123E5">
        <w:rPr>
          <w:rFonts w:ascii="Times New Roman" w:eastAsia="Times New Roman" w:hAnsi="Times New Roman" w:cs="Times New Roman"/>
          <w:bCs/>
          <w:iCs/>
          <w:lang w:eastAsia="ru-RU"/>
        </w:rPr>
        <w:t xml:space="preserve">«4» – верно выполнено 3/4 заданий. </w:t>
      </w:r>
    </w:p>
    <w:p w:rsidR="00F97201" w:rsidRPr="004123E5" w:rsidRDefault="00F97201" w:rsidP="00F97201">
      <w:pPr>
        <w:numPr>
          <w:ilvl w:val="0"/>
          <w:numId w:val="10"/>
        </w:numPr>
        <w:shd w:val="clear" w:color="auto" w:fill="FFFFFF"/>
        <w:spacing w:after="0" w:line="240" w:lineRule="auto"/>
        <w:rPr>
          <w:rFonts w:ascii="Times New Roman" w:eastAsia="Times New Roman" w:hAnsi="Times New Roman" w:cs="Times New Roman"/>
          <w:bCs/>
          <w:iCs/>
          <w:lang w:eastAsia="ru-RU"/>
        </w:rPr>
      </w:pPr>
      <w:r w:rsidRPr="004123E5">
        <w:rPr>
          <w:rFonts w:ascii="Times New Roman" w:eastAsia="Times New Roman" w:hAnsi="Times New Roman" w:cs="Times New Roman"/>
          <w:bCs/>
          <w:iCs/>
          <w:lang w:eastAsia="ru-RU"/>
        </w:rPr>
        <w:t xml:space="preserve">«3» – верно выполнено 1/2 заданий. </w:t>
      </w:r>
    </w:p>
    <w:p w:rsidR="00F97201" w:rsidRPr="00F97201" w:rsidRDefault="00F97201" w:rsidP="00F97201">
      <w:pPr>
        <w:numPr>
          <w:ilvl w:val="0"/>
          <w:numId w:val="10"/>
        </w:numPr>
        <w:shd w:val="clear" w:color="auto" w:fill="FFFFFF"/>
        <w:spacing w:after="0" w:line="240" w:lineRule="auto"/>
        <w:rPr>
          <w:rFonts w:ascii="Times New Roman" w:eastAsia="Times New Roman" w:hAnsi="Times New Roman" w:cs="Times New Roman"/>
          <w:bCs/>
          <w:i/>
          <w:iCs/>
          <w:sz w:val="24"/>
          <w:szCs w:val="24"/>
          <w:u w:val="single"/>
          <w:lang w:eastAsia="ru-RU"/>
        </w:rPr>
      </w:pPr>
      <w:r w:rsidRPr="004123E5">
        <w:rPr>
          <w:rFonts w:ascii="Times New Roman" w:eastAsia="Times New Roman" w:hAnsi="Times New Roman" w:cs="Times New Roman"/>
          <w:bCs/>
          <w:iCs/>
          <w:lang w:eastAsia="ru-RU"/>
        </w:rPr>
        <w:t>«2»- верно выполнено менее 1/2 заданий</w:t>
      </w:r>
    </w:p>
    <w:p w:rsidR="00F97201" w:rsidRDefault="00F97201" w:rsidP="00F97201">
      <w:pPr>
        <w:shd w:val="clear" w:color="auto" w:fill="FFFFFF"/>
        <w:spacing w:after="0" w:line="240" w:lineRule="auto"/>
        <w:jc w:val="center"/>
        <w:rPr>
          <w:rFonts w:ascii="Times New Roman" w:eastAsia="Times New Roman" w:hAnsi="Times New Roman" w:cs="Times New Roman"/>
          <w:b/>
          <w:bCs/>
          <w:i/>
          <w:iCs/>
          <w:sz w:val="24"/>
          <w:szCs w:val="24"/>
          <w:u w:val="single"/>
          <w:lang w:eastAsia="ru-RU"/>
        </w:rPr>
      </w:pPr>
    </w:p>
    <w:p w:rsidR="00F97201" w:rsidRDefault="00F97201" w:rsidP="00F97201">
      <w:pPr>
        <w:shd w:val="clear" w:color="auto" w:fill="FFFFFF"/>
        <w:spacing w:after="0" w:line="240" w:lineRule="auto"/>
        <w:jc w:val="center"/>
        <w:rPr>
          <w:rFonts w:ascii="Times New Roman" w:eastAsia="Times New Roman" w:hAnsi="Times New Roman" w:cs="Times New Roman"/>
          <w:b/>
          <w:bCs/>
          <w:i/>
          <w:iCs/>
          <w:sz w:val="24"/>
          <w:szCs w:val="24"/>
          <w:u w:val="single"/>
          <w:lang w:eastAsia="ru-RU"/>
        </w:rPr>
      </w:pPr>
    </w:p>
    <w:p w:rsidR="00F97201" w:rsidRDefault="00F97201" w:rsidP="00F97201">
      <w:pPr>
        <w:shd w:val="clear" w:color="auto" w:fill="FFFFFF"/>
        <w:spacing w:after="0" w:line="240" w:lineRule="auto"/>
        <w:jc w:val="center"/>
        <w:rPr>
          <w:rFonts w:ascii="Times New Roman" w:eastAsia="Times New Roman" w:hAnsi="Times New Roman" w:cs="Times New Roman"/>
          <w:b/>
          <w:bCs/>
          <w:i/>
          <w:iCs/>
          <w:sz w:val="24"/>
          <w:szCs w:val="24"/>
          <w:u w:val="single"/>
          <w:lang w:eastAsia="ru-RU"/>
        </w:rPr>
      </w:pPr>
    </w:p>
    <w:p w:rsidR="00F97201" w:rsidRDefault="00F97201" w:rsidP="00F97201">
      <w:pPr>
        <w:shd w:val="clear" w:color="auto" w:fill="FFFFFF"/>
        <w:spacing w:after="0" w:line="240" w:lineRule="auto"/>
        <w:jc w:val="center"/>
        <w:rPr>
          <w:rFonts w:ascii="Times New Roman" w:eastAsia="Times New Roman" w:hAnsi="Times New Roman" w:cs="Times New Roman"/>
          <w:b/>
          <w:bCs/>
          <w:i/>
          <w:iCs/>
          <w:sz w:val="24"/>
          <w:szCs w:val="24"/>
          <w:u w:val="single"/>
          <w:lang w:eastAsia="ru-RU"/>
        </w:rPr>
      </w:pPr>
    </w:p>
    <w:p w:rsidR="00F97201" w:rsidRPr="004123E5" w:rsidRDefault="00F97201" w:rsidP="00F97201">
      <w:pPr>
        <w:shd w:val="clear" w:color="auto" w:fill="FFFFFF"/>
        <w:spacing w:after="0" w:line="240" w:lineRule="auto"/>
        <w:jc w:val="center"/>
        <w:rPr>
          <w:rFonts w:ascii="Times New Roman" w:eastAsia="Times New Roman" w:hAnsi="Times New Roman" w:cs="Times New Roman"/>
          <w:b/>
          <w:bCs/>
          <w:i/>
          <w:iCs/>
          <w:sz w:val="24"/>
          <w:szCs w:val="24"/>
          <w:u w:val="single"/>
          <w:lang w:eastAsia="ru-RU"/>
        </w:rPr>
      </w:pPr>
      <w:r w:rsidRPr="004123E5">
        <w:rPr>
          <w:rFonts w:ascii="Times New Roman" w:eastAsia="Times New Roman" w:hAnsi="Times New Roman" w:cs="Times New Roman"/>
          <w:b/>
          <w:bCs/>
          <w:i/>
          <w:iCs/>
          <w:sz w:val="24"/>
          <w:szCs w:val="24"/>
          <w:u w:val="single"/>
          <w:lang w:eastAsia="ru-RU"/>
        </w:rPr>
        <w:t>Характеристика словесной оценки (оценочное суждение).</w:t>
      </w:r>
    </w:p>
    <w:p w:rsidR="00F97201" w:rsidRPr="004123E5" w:rsidRDefault="00F97201" w:rsidP="00F97201">
      <w:pPr>
        <w:shd w:val="clear" w:color="auto" w:fill="FFFFFF"/>
        <w:spacing w:after="0" w:line="240" w:lineRule="auto"/>
        <w:jc w:val="center"/>
        <w:rPr>
          <w:rFonts w:ascii="Times New Roman" w:eastAsia="Times New Roman" w:hAnsi="Times New Roman" w:cs="Times New Roman"/>
          <w:b/>
          <w:bCs/>
          <w:i/>
          <w:iCs/>
          <w:u w:val="single"/>
          <w:lang w:eastAsia="ru-RU"/>
        </w:rPr>
      </w:pPr>
    </w:p>
    <w:p w:rsidR="00F97201" w:rsidRPr="004123E5" w:rsidRDefault="00F97201" w:rsidP="00F97201">
      <w:pPr>
        <w:shd w:val="clear" w:color="auto" w:fill="FFFFFF"/>
        <w:spacing w:after="0" w:line="240" w:lineRule="auto"/>
        <w:ind w:firstLine="720"/>
        <w:jc w:val="both"/>
        <w:rPr>
          <w:rFonts w:ascii="Times New Roman" w:eastAsia="Times New Roman" w:hAnsi="Times New Roman" w:cs="Times New Roman"/>
          <w:lang w:eastAsia="ru-RU"/>
        </w:rPr>
      </w:pPr>
      <w:r w:rsidRPr="004123E5">
        <w:rPr>
          <w:rFonts w:ascii="Times New Roman" w:eastAsia="Times New Roman" w:hAnsi="Times New Roman" w:cs="Times New Roman"/>
          <w:lang w:eastAsia="ru-RU"/>
        </w:rPr>
        <w:t xml:space="preserve"> Словесная оценка есть краткая характеристика результатов учебного труда школьников. Эта форма оценочного суждения позволяет раскрыть перед учеником динамику результатов его учебной деятельности, проанализировать его возможности и прилежание. Особенностью словесной оценки являются ее содержательность, анализ работы школьника, четкая фиксация успешных результатов и раскрытие причин неудач. Причем эти причины не должны касаться личностных характеристик учащегося.</w:t>
      </w:r>
    </w:p>
    <w:p w:rsidR="00F97201" w:rsidRPr="004123E5" w:rsidRDefault="00F97201" w:rsidP="00F97201">
      <w:pPr>
        <w:shd w:val="clear" w:color="auto" w:fill="FFFFFF"/>
        <w:spacing w:after="0" w:line="240" w:lineRule="auto"/>
        <w:ind w:firstLine="720"/>
        <w:jc w:val="both"/>
        <w:rPr>
          <w:rFonts w:ascii="Times New Roman" w:eastAsia="Times New Roman" w:hAnsi="Times New Roman" w:cs="Times New Roman"/>
          <w:lang w:eastAsia="ru-RU"/>
        </w:rPr>
      </w:pPr>
      <w:r w:rsidRPr="004123E5">
        <w:rPr>
          <w:rFonts w:ascii="Times New Roman" w:eastAsia="Times New Roman" w:hAnsi="Times New Roman" w:cs="Times New Roman"/>
          <w:lang w:eastAsia="ru-RU"/>
        </w:rPr>
        <w:t>Оценочное суждение сопровождает любую отметку в качестве заключения по существу работы, раскрывающего как положительные, так и отрицательные ее стороны, а также пути устранения недочетов и ошибок.</w:t>
      </w:r>
    </w:p>
    <w:p w:rsidR="00F97201" w:rsidRDefault="00F97201" w:rsidP="00F97201">
      <w:pPr>
        <w:spacing w:after="0" w:line="240" w:lineRule="auto"/>
        <w:jc w:val="center"/>
        <w:rPr>
          <w:rFonts w:ascii="Times New Roman" w:eastAsia="Calibri" w:hAnsi="Times New Roman" w:cs="Times New Roman"/>
          <w:b/>
          <w:sz w:val="24"/>
          <w:szCs w:val="24"/>
        </w:rPr>
      </w:pPr>
    </w:p>
    <w:p w:rsidR="00B908AF" w:rsidRDefault="00B908AF"/>
    <w:sectPr w:rsidR="00B908AF" w:rsidSect="003164CF">
      <w:footerReference w:type="default" r:id="rId8"/>
      <w:pgSz w:w="11906" w:h="16838"/>
      <w:pgMar w:top="1134" w:right="851"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599B" w:rsidRDefault="0038599B" w:rsidP="002B296E">
      <w:pPr>
        <w:spacing w:after="0" w:line="240" w:lineRule="auto"/>
      </w:pPr>
      <w:r>
        <w:separator/>
      </w:r>
    </w:p>
  </w:endnote>
  <w:endnote w:type="continuationSeparator" w:id="0">
    <w:p w:rsidR="0038599B" w:rsidRDefault="0038599B" w:rsidP="002B2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1A20" w:rsidRDefault="00881A20">
    <w:pPr>
      <w:pStyle w:val="ac"/>
      <w:jc w:val="right"/>
    </w:pPr>
  </w:p>
  <w:p w:rsidR="00881A20" w:rsidRDefault="00881A2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599B" w:rsidRDefault="0038599B" w:rsidP="002B296E">
      <w:pPr>
        <w:spacing w:after="0" w:line="240" w:lineRule="auto"/>
      </w:pPr>
      <w:r>
        <w:separator/>
      </w:r>
    </w:p>
  </w:footnote>
  <w:footnote w:type="continuationSeparator" w:id="0">
    <w:p w:rsidR="0038599B" w:rsidRDefault="0038599B" w:rsidP="002B29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025013"/>
    <w:multiLevelType w:val="hybridMultilevel"/>
    <w:tmpl w:val="6AF6DC4E"/>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487EFA"/>
    <w:multiLevelType w:val="hybridMultilevel"/>
    <w:tmpl w:val="FFE0CFE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536C55"/>
    <w:multiLevelType w:val="hybridMultilevel"/>
    <w:tmpl w:val="A224D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B765EFC"/>
    <w:multiLevelType w:val="hybridMultilevel"/>
    <w:tmpl w:val="4E06CBC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0680CD9"/>
    <w:multiLevelType w:val="hybridMultilevel"/>
    <w:tmpl w:val="236A19F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C06450B"/>
    <w:multiLevelType w:val="hybridMultilevel"/>
    <w:tmpl w:val="EF0A194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E96A08"/>
    <w:multiLevelType w:val="hybridMultilevel"/>
    <w:tmpl w:val="E01C297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44C346B"/>
    <w:multiLevelType w:val="hybridMultilevel"/>
    <w:tmpl w:val="724C57D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154325"/>
    <w:multiLevelType w:val="hybridMultilevel"/>
    <w:tmpl w:val="6A3043F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AD5DF3"/>
    <w:multiLevelType w:val="hybridMultilevel"/>
    <w:tmpl w:val="ECC02D0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1E02547"/>
    <w:multiLevelType w:val="hybridMultilevel"/>
    <w:tmpl w:val="B78E613A"/>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34D059B9"/>
    <w:multiLevelType w:val="hybridMultilevel"/>
    <w:tmpl w:val="9D8C8A3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C8E5AF0"/>
    <w:multiLevelType w:val="hybridMultilevel"/>
    <w:tmpl w:val="01FEB5E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0C01D9"/>
    <w:multiLevelType w:val="hybridMultilevel"/>
    <w:tmpl w:val="99A6E2B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40B1A41"/>
    <w:multiLevelType w:val="hybridMultilevel"/>
    <w:tmpl w:val="ECD2BA1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7E8402C"/>
    <w:multiLevelType w:val="hybridMultilevel"/>
    <w:tmpl w:val="0E50693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BC515FB"/>
    <w:multiLevelType w:val="hybridMultilevel"/>
    <w:tmpl w:val="D0E6C40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CFE44E4"/>
    <w:multiLevelType w:val="hybridMultilevel"/>
    <w:tmpl w:val="238E68A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05745EB"/>
    <w:multiLevelType w:val="hybridMultilevel"/>
    <w:tmpl w:val="FF88917C"/>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0A431BC"/>
    <w:multiLevelType w:val="hybridMultilevel"/>
    <w:tmpl w:val="589E32F2"/>
    <w:lvl w:ilvl="0" w:tplc="76B4608A">
      <w:start w:val="65535"/>
      <w:numFmt w:val="bullet"/>
      <w:lvlText w:val="•"/>
      <w:legacy w:legacy="1" w:legacySpace="0" w:legacyIndent="137"/>
      <w:lvlJc w:val="left"/>
      <w:rPr>
        <w:rFonts w:ascii="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6531E79"/>
    <w:multiLevelType w:val="hybridMultilevel"/>
    <w:tmpl w:val="90663BD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6A3279F"/>
    <w:multiLevelType w:val="hybridMultilevel"/>
    <w:tmpl w:val="5988303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5D6E1C"/>
    <w:multiLevelType w:val="hybridMultilevel"/>
    <w:tmpl w:val="8238466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38404B"/>
    <w:multiLevelType w:val="hybridMultilevel"/>
    <w:tmpl w:val="8C844C78"/>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10"/>
  </w:num>
  <w:num w:numId="3">
    <w:abstractNumId w:val="23"/>
  </w:num>
  <w:num w:numId="4">
    <w:abstractNumId w:val="3"/>
  </w:num>
  <w:num w:numId="5">
    <w:abstractNumId w:val="1"/>
  </w:num>
  <w:num w:numId="6">
    <w:abstractNumId w:val="17"/>
  </w:num>
  <w:num w:numId="7">
    <w:abstractNumId w:val="18"/>
  </w:num>
  <w:num w:numId="8">
    <w:abstractNumId w:val="8"/>
  </w:num>
  <w:num w:numId="9">
    <w:abstractNumId w:val="20"/>
  </w:num>
  <w:num w:numId="10">
    <w:abstractNumId w:val="19"/>
  </w:num>
  <w:num w:numId="11">
    <w:abstractNumId w:val="12"/>
  </w:num>
  <w:num w:numId="12">
    <w:abstractNumId w:val="11"/>
  </w:num>
  <w:num w:numId="13">
    <w:abstractNumId w:val="7"/>
  </w:num>
  <w:num w:numId="14">
    <w:abstractNumId w:val="5"/>
  </w:num>
  <w:num w:numId="15">
    <w:abstractNumId w:val="13"/>
  </w:num>
  <w:num w:numId="16">
    <w:abstractNumId w:val="21"/>
  </w:num>
  <w:num w:numId="17">
    <w:abstractNumId w:val="15"/>
  </w:num>
  <w:num w:numId="18">
    <w:abstractNumId w:val="4"/>
  </w:num>
  <w:num w:numId="19">
    <w:abstractNumId w:val="16"/>
  </w:num>
  <w:num w:numId="20">
    <w:abstractNumId w:val="14"/>
  </w:num>
  <w:num w:numId="21">
    <w:abstractNumId w:val="0"/>
  </w:num>
  <w:num w:numId="22">
    <w:abstractNumId w:val="9"/>
  </w:num>
  <w:num w:numId="23">
    <w:abstractNumId w:val="2"/>
  </w:num>
  <w:num w:numId="24">
    <w:abstractNumId w:val="22"/>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296E"/>
    <w:rsid w:val="000A23DE"/>
    <w:rsid w:val="000D554C"/>
    <w:rsid w:val="0013505D"/>
    <w:rsid w:val="00141D9E"/>
    <w:rsid w:val="001667A9"/>
    <w:rsid w:val="00263809"/>
    <w:rsid w:val="00295D6E"/>
    <w:rsid w:val="002A0BEC"/>
    <w:rsid w:val="002B296E"/>
    <w:rsid w:val="003010CA"/>
    <w:rsid w:val="003164CF"/>
    <w:rsid w:val="0033208E"/>
    <w:rsid w:val="0038599B"/>
    <w:rsid w:val="003A510C"/>
    <w:rsid w:val="003B4C6E"/>
    <w:rsid w:val="003C4AC1"/>
    <w:rsid w:val="003D0F3E"/>
    <w:rsid w:val="003D3EA6"/>
    <w:rsid w:val="004123E5"/>
    <w:rsid w:val="004404BD"/>
    <w:rsid w:val="004603D1"/>
    <w:rsid w:val="004F14EB"/>
    <w:rsid w:val="00597224"/>
    <w:rsid w:val="00603C40"/>
    <w:rsid w:val="00604581"/>
    <w:rsid w:val="00676329"/>
    <w:rsid w:val="00713E8D"/>
    <w:rsid w:val="00714712"/>
    <w:rsid w:val="00756C50"/>
    <w:rsid w:val="00787B25"/>
    <w:rsid w:val="007A00E0"/>
    <w:rsid w:val="008028EF"/>
    <w:rsid w:val="0081242F"/>
    <w:rsid w:val="00816869"/>
    <w:rsid w:val="00817D58"/>
    <w:rsid w:val="00881A20"/>
    <w:rsid w:val="0088495B"/>
    <w:rsid w:val="00897450"/>
    <w:rsid w:val="008A4167"/>
    <w:rsid w:val="00927C47"/>
    <w:rsid w:val="009B2767"/>
    <w:rsid w:val="00A36EF9"/>
    <w:rsid w:val="00AA7C0C"/>
    <w:rsid w:val="00AD2DFD"/>
    <w:rsid w:val="00AE7876"/>
    <w:rsid w:val="00B01BA5"/>
    <w:rsid w:val="00B908AF"/>
    <w:rsid w:val="00C30CC6"/>
    <w:rsid w:val="00C91B5B"/>
    <w:rsid w:val="00CD2BB5"/>
    <w:rsid w:val="00CF2F39"/>
    <w:rsid w:val="00D73B85"/>
    <w:rsid w:val="00D73C1A"/>
    <w:rsid w:val="00DD54E9"/>
    <w:rsid w:val="00E134B2"/>
    <w:rsid w:val="00E2730F"/>
    <w:rsid w:val="00E65B4F"/>
    <w:rsid w:val="00F259DD"/>
    <w:rsid w:val="00F867A3"/>
    <w:rsid w:val="00F972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296E"/>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ody Text Indent"/>
    <w:basedOn w:val="a"/>
    <w:link w:val="a5"/>
    <w:rsid w:val="002B296E"/>
    <w:pPr>
      <w:spacing w:after="0" w:line="240" w:lineRule="auto"/>
      <w:ind w:firstLine="720"/>
      <w:jc w:val="both"/>
    </w:pPr>
    <w:rPr>
      <w:rFonts w:ascii="Times New Roman" w:eastAsia="Times New Roman" w:hAnsi="Times New Roman" w:cs="Times New Roman"/>
      <w:color w:val="000000"/>
      <w:sz w:val="28"/>
      <w:lang w:eastAsia="ru-RU"/>
    </w:rPr>
  </w:style>
  <w:style w:type="character" w:customStyle="1" w:styleId="a5">
    <w:name w:val="Основной текст с отступом Знак"/>
    <w:basedOn w:val="a0"/>
    <w:link w:val="a4"/>
    <w:rsid w:val="002B296E"/>
    <w:rPr>
      <w:rFonts w:ascii="Times New Roman" w:eastAsia="Times New Roman" w:hAnsi="Times New Roman" w:cs="Times New Roman"/>
      <w:color w:val="000000"/>
      <w:sz w:val="28"/>
      <w:lang w:eastAsia="ru-RU"/>
    </w:rPr>
  </w:style>
  <w:style w:type="paragraph" w:styleId="a6">
    <w:name w:val="No Spacing"/>
    <w:uiPriority w:val="1"/>
    <w:qFormat/>
    <w:rsid w:val="002B296E"/>
    <w:pPr>
      <w:spacing w:after="0" w:line="240" w:lineRule="auto"/>
    </w:pPr>
    <w:rPr>
      <w:rFonts w:ascii="Calibri" w:eastAsia="Calibri" w:hAnsi="Calibri" w:cs="Times New Roman"/>
    </w:rPr>
  </w:style>
  <w:style w:type="table" w:styleId="a7">
    <w:name w:val="Table Grid"/>
    <w:basedOn w:val="a1"/>
    <w:rsid w:val="002B296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ody Text"/>
    <w:basedOn w:val="a"/>
    <w:link w:val="a9"/>
    <w:uiPriority w:val="99"/>
    <w:semiHidden/>
    <w:unhideWhenUsed/>
    <w:rsid w:val="002B296E"/>
    <w:pPr>
      <w:spacing w:after="120"/>
    </w:pPr>
  </w:style>
  <w:style w:type="character" w:customStyle="1" w:styleId="a9">
    <w:name w:val="Основной текст Знак"/>
    <w:basedOn w:val="a0"/>
    <w:link w:val="a8"/>
    <w:uiPriority w:val="99"/>
    <w:semiHidden/>
    <w:rsid w:val="002B296E"/>
  </w:style>
  <w:style w:type="paragraph" w:styleId="2">
    <w:name w:val="Body Text Indent 2"/>
    <w:basedOn w:val="a"/>
    <w:link w:val="20"/>
    <w:uiPriority w:val="99"/>
    <w:semiHidden/>
    <w:unhideWhenUsed/>
    <w:rsid w:val="002B296E"/>
    <w:pPr>
      <w:spacing w:after="120" w:line="480" w:lineRule="auto"/>
      <w:ind w:left="283"/>
    </w:pPr>
  </w:style>
  <w:style w:type="character" w:customStyle="1" w:styleId="20">
    <w:name w:val="Основной текст с отступом 2 Знак"/>
    <w:basedOn w:val="a0"/>
    <w:link w:val="2"/>
    <w:uiPriority w:val="99"/>
    <w:semiHidden/>
    <w:rsid w:val="002B296E"/>
  </w:style>
  <w:style w:type="paragraph" w:styleId="aa">
    <w:name w:val="header"/>
    <w:basedOn w:val="a"/>
    <w:link w:val="ab"/>
    <w:uiPriority w:val="99"/>
    <w:unhideWhenUsed/>
    <w:rsid w:val="002B296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B296E"/>
  </w:style>
  <w:style w:type="paragraph" w:styleId="ac">
    <w:name w:val="footer"/>
    <w:basedOn w:val="a"/>
    <w:link w:val="ad"/>
    <w:uiPriority w:val="99"/>
    <w:unhideWhenUsed/>
    <w:rsid w:val="002B296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B296E"/>
  </w:style>
  <w:style w:type="table" w:customStyle="1" w:styleId="1">
    <w:name w:val="Сетка таблицы1"/>
    <w:basedOn w:val="a1"/>
    <w:next w:val="a7"/>
    <w:rsid w:val="003D3E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7"/>
    <w:rsid w:val="003D3E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rsid w:val="00787B2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e">
    <w:name w:val="Новый"/>
    <w:basedOn w:val="a"/>
    <w:uiPriority w:val="99"/>
    <w:rsid w:val="00676329"/>
    <w:pPr>
      <w:spacing w:after="0" w:line="360" w:lineRule="auto"/>
      <w:ind w:firstLine="454"/>
      <w:jc w:val="both"/>
    </w:pPr>
    <w:rPr>
      <w:rFonts w:ascii="Times New Roman" w:eastAsia="Times New Roman" w:hAnsi="Times New Roman" w:cs="Times New Roman"/>
      <w:sz w:val="28"/>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296E"/>
    <w:pPr>
      <w:spacing w:after="0" w:line="240" w:lineRule="auto"/>
      <w:ind w:left="720"/>
      <w:contextualSpacing/>
    </w:pPr>
    <w:rPr>
      <w:rFonts w:ascii="Times New Roman" w:eastAsia="Times New Roman" w:hAnsi="Times New Roman" w:cs="Times New Roman"/>
      <w:sz w:val="24"/>
      <w:szCs w:val="24"/>
      <w:lang w:eastAsia="ru-RU"/>
    </w:rPr>
  </w:style>
  <w:style w:type="paragraph" w:styleId="a4">
    <w:name w:val="Body Text Indent"/>
    <w:basedOn w:val="a"/>
    <w:link w:val="a5"/>
    <w:rsid w:val="002B296E"/>
    <w:pPr>
      <w:spacing w:after="0" w:line="240" w:lineRule="auto"/>
      <w:ind w:firstLine="720"/>
      <w:jc w:val="both"/>
    </w:pPr>
    <w:rPr>
      <w:rFonts w:ascii="Times New Roman" w:eastAsia="Times New Roman" w:hAnsi="Times New Roman" w:cs="Times New Roman"/>
      <w:color w:val="000000"/>
      <w:sz w:val="28"/>
      <w:lang w:eastAsia="ru-RU"/>
    </w:rPr>
  </w:style>
  <w:style w:type="character" w:customStyle="1" w:styleId="a5">
    <w:name w:val="Основной текст с отступом Знак"/>
    <w:basedOn w:val="a0"/>
    <w:link w:val="a4"/>
    <w:rsid w:val="002B296E"/>
    <w:rPr>
      <w:rFonts w:ascii="Times New Roman" w:eastAsia="Times New Roman" w:hAnsi="Times New Roman" w:cs="Times New Roman"/>
      <w:color w:val="000000"/>
      <w:sz w:val="28"/>
      <w:lang w:eastAsia="ru-RU"/>
    </w:rPr>
  </w:style>
  <w:style w:type="paragraph" w:styleId="a6">
    <w:name w:val="No Spacing"/>
    <w:uiPriority w:val="1"/>
    <w:qFormat/>
    <w:rsid w:val="002B296E"/>
    <w:pPr>
      <w:spacing w:after="0" w:line="240" w:lineRule="auto"/>
    </w:pPr>
    <w:rPr>
      <w:rFonts w:ascii="Calibri" w:eastAsia="Calibri" w:hAnsi="Calibri" w:cs="Times New Roman"/>
    </w:rPr>
  </w:style>
  <w:style w:type="table" w:styleId="a7">
    <w:name w:val="Table Grid"/>
    <w:basedOn w:val="a1"/>
    <w:rsid w:val="002B296E"/>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Body Text"/>
    <w:basedOn w:val="a"/>
    <w:link w:val="a9"/>
    <w:uiPriority w:val="99"/>
    <w:semiHidden/>
    <w:unhideWhenUsed/>
    <w:rsid w:val="002B296E"/>
    <w:pPr>
      <w:spacing w:after="120"/>
    </w:pPr>
  </w:style>
  <w:style w:type="character" w:customStyle="1" w:styleId="a9">
    <w:name w:val="Основной текст Знак"/>
    <w:basedOn w:val="a0"/>
    <w:link w:val="a8"/>
    <w:uiPriority w:val="99"/>
    <w:semiHidden/>
    <w:rsid w:val="002B296E"/>
  </w:style>
  <w:style w:type="paragraph" w:styleId="2">
    <w:name w:val="Body Text Indent 2"/>
    <w:basedOn w:val="a"/>
    <w:link w:val="20"/>
    <w:uiPriority w:val="99"/>
    <w:semiHidden/>
    <w:unhideWhenUsed/>
    <w:rsid w:val="002B296E"/>
    <w:pPr>
      <w:spacing w:after="120" w:line="480" w:lineRule="auto"/>
      <w:ind w:left="283"/>
    </w:pPr>
  </w:style>
  <w:style w:type="character" w:customStyle="1" w:styleId="20">
    <w:name w:val="Основной текст с отступом 2 Знак"/>
    <w:basedOn w:val="a0"/>
    <w:link w:val="2"/>
    <w:uiPriority w:val="99"/>
    <w:semiHidden/>
    <w:rsid w:val="002B296E"/>
  </w:style>
  <w:style w:type="paragraph" w:styleId="aa">
    <w:name w:val="header"/>
    <w:basedOn w:val="a"/>
    <w:link w:val="ab"/>
    <w:uiPriority w:val="99"/>
    <w:unhideWhenUsed/>
    <w:rsid w:val="002B296E"/>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2B296E"/>
  </w:style>
  <w:style w:type="paragraph" w:styleId="ac">
    <w:name w:val="footer"/>
    <w:basedOn w:val="a"/>
    <w:link w:val="ad"/>
    <w:uiPriority w:val="99"/>
    <w:unhideWhenUsed/>
    <w:rsid w:val="002B296E"/>
    <w:pPr>
      <w:tabs>
        <w:tab w:val="center" w:pos="4677"/>
        <w:tab w:val="right" w:pos="9355"/>
      </w:tabs>
      <w:spacing w:after="0" w:line="240" w:lineRule="auto"/>
    </w:pPr>
  </w:style>
  <w:style w:type="character" w:customStyle="1" w:styleId="ad">
    <w:name w:val="Нижний колонтитул Знак"/>
    <w:basedOn w:val="a0"/>
    <w:link w:val="ac"/>
    <w:uiPriority w:val="99"/>
    <w:rsid w:val="002B296E"/>
  </w:style>
  <w:style w:type="table" w:customStyle="1" w:styleId="1">
    <w:name w:val="Сетка таблицы1"/>
    <w:basedOn w:val="a1"/>
    <w:next w:val="a7"/>
    <w:rsid w:val="003D3E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
    <w:name w:val="Сетка таблицы2"/>
    <w:basedOn w:val="a1"/>
    <w:next w:val="a7"/>
    <w:rsid w:val="003D3EA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7"/>
    <w:rsid w:val="00787B25"/>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e">
    <w:name w:val="Новый"/>
    <w:basedOn w:val="a"/>
    <w:uiPriority w:val="99"/>
    <w:rsid w:val="00676329"/>
    <w:pPr>
      <w:spacing w:after="0" w:line="360" w:lineRule="auto"/>
      <w:ind w:firstLine="454"/>
      <w:jc w:val="both"/>
    </w:pPr>
    <w:rPr>
      <w:rFonts w:ascii="Times New Roman" w:eastAsia="Times New Roman" w:hAnsi="Times New Roman" w:cs="Times New Roman"/>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3172</Words>
  <Characters>18081</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Customer</dc:creator>
  <cp:lastModifiedBy>User</cp:lastModifiedBy>
  <cp:revision>20</cp:revision>
  <cp:lastPrinted>2018-08-10T12:06:00Z</cp:lastPrinted>
  <dcterms:created xsi:type="dcterms:W3CDTF">2019-03-26T08:06:00Z</dcterms:created>
  <dcterms:modified xsi:type="dcterms:W3CDTF">2020-11-25T06:14:00Z</dcterms:modified>
</cp:coreProperties>
</file>